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375A5"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5831E4F" w14:textId="6A8C872D" w:rsidR="004D04BB" w:rsidRDefault="004D04BB" w:rsidP="004D04BB">
      <w:pPr>
        <w:pStyle w:val="a4"/>
        <w:rPr>
          <w:rFonts w:ascii="Arial" w:hAnsi="Arial" w:cs="Arial"/>
          <w:b w:val="0"/>
          <w:bCs w:val="0"/>
          <w:spacing w:val="-2"/>
          <w:w w:val="60"/>
          <w:sz w:val="72"/>
          <w:szCs w:val="72"/>
          <w:rtl/>
        </w:rPr>
      </w:pPr>
      <w:r>
        <w:rPr>
          <w:noProof/>
        </w:rPr>
        <w:drawing>
          <wp:anchor distT="0" distB="0" distL="114300" distR="114300" simplePos="0" relativeHeight="251659264" behindDoc="1" locked="0" layoutInCell="1" allowOverlap="1" wp14:anchorId="10895C53" wp14:editId="0F4FEBD5">
            <wp:simplePos x="0" y="0"/>
            <wp:positionH relativeFrom="page">
              <wp:posOffset>1971675</wp:posOffset>
            </wp:positionH>
            <wp:positionV relativeFrom="paragraph">
              <wp:posOffset>6985</wp:posOffset>
            </wp:positionV>
            <wp:extent cx="4057650" cy="3743325"/>
            <wp:effectExtent l="0" t="0" r="0" b="9525"/>
            <wp:wrapNone/>
            <wp:docPr id="1875853929"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5853929" name="صورة 13"/>
                    <pic:cNvPicPr>
                      <a:picLocks noChangeAspect="1" noChangeArrowheads="1"/>
                    </pic:cNvPicPr>
                  </pic:nvPicPr>
                  <pic:blipFill>
                    <a:blip r:embed="rId7">
                      <a:extLst>
                        <a:ext uri="{28A0092B-C50C-407E-A947-70E740481C1C}">
                          <a14:useLocalDpi xmlns:a14="http://schemas.microsoft.com/office/drawing/2010/main" val="0"/>
                        </a:ext>
                      </a:extLst>
                    </a:blip>
                    <a:stretch>
                      <a:fillRect/>
                    </a:stretch>
                  </pic:blipFill>
                  <pic:spPr bwMode="auto">
                    <a:xfrm>
                      <a:off x="0" y="0"/>
                      <a:ext cx="4057650" cy="37433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2E9199" w14:textId="589442D6" w:rsidR="004D04BB" w:rsidRDefault="004D04BB" w:rsidP="004D04BB">
      <w:pPr>
        <w:pStyle w:val="a4"/>
        <w:spacing w:line="276" w:lineRule="auto"/>
        <w:rPr>
          <w:rFonts w:ascii="Microsoft JhengHei Light" w:eastAsia="Microsoft JhengHei Light" w:hAnsi="Microsoft JhengHei Light" w:cs="PT Bold Broken"/>
          <w:b w:val="0"/>
          <w:bCs w:val="0"/>
          <w:spacing w:val="46"/>
          <w:sz w:val="56"/>
          <w:szCs w:val="56"/>
          <w:rtl/>
        </w:rPr>
      </w:pPr>
    </w:p>
    <w:p w14:paraId="4F944657" w14:textId="12A7B619" w:rsidR="004D04BB" w:rsidRDefault="004D04BB" w:rsidP="004D04BB">
      <w:pPr>
        <w:pStyle w:val="a4"/>
        <w:rPr>
          <w:rFonts w:ascii="Microsoft JhengHei Light" w:eastAsia="Microsoft JhengHei Light" w:hAnsi="Microsoft JhengHei Light" w:cs="PT Bold Broken"/>
          <w:b w:val="0"/>
          <w:bCs w:val="0"/>
          <w:color w:val="44546A" w:themeColor="text2"/>
          <w:spacing w:val="46"/>
          <w:sz w:val="52"/>
          <w:szCs w:val="52"/>
          <w:rtl/>
        </w:rPr>
      </w:pPr>
      <w:r w:rsidRPr="008F60A6">
        <w:rPr>
          <w:rFonts w:ascii="Microsoft JhengHei Light" w:eastAsia="Microsoft JhengHei Light" w:hAnsi="Microsoft JhengHei Light" w:cs="PT Bold Broken" w:hint="cs"/>
          <w:color w:val="44546A" w:themeColor="text2"/>
          <w:spacing w:val="46"/>
          <w:sz w:val="52"/>
          <w:szCs w:val="52"/>
          <w:rtl/>
        </w:rPr>
        <w:t xml:space="preserve">               </w:t>
      </w:r>
    </w:p>
    <w:p w14:paraId="71196D47"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5917A3A5" w14:textId="77777777" w:rsidR="004D04BB" w:rsidRDefault="004D04BB" w:rsidP="004D04BB">
      <w:pPr>
        <w:pStyle w:val="a4"/>
        <w:rPr>
          <w:rFonts w:ascii="Microsoft JhengHei Light" w:eastAsia="Microsoft JhengHei Light" w:hAnsi="Microsoft JhengHei Light" w:cs="PT Bold Broken"/>
          <w:color w:val="44546A" w:themeColor="text2"/>
          <w:spacing w:val="46"/>
          <w:sz w:val="52"/>
          <w:szCs w:val="52"/>
          <w:rtl/>
        </w:rPr>
      </w:pPr>
    </w:p>
    <w:p w14:paraId="7C0A812B" w14:textId="77777777" w:rsidR="00D5239E" w:rsidRDefault="00D5239E" w:rsidP="00D8691D">
      <w:pPr>
        <w:pStyle w:val="a4"/>
        <w:rPr>
          <w:rFonts w:ascii="Microsoft JhengHei Light" w:eastAsia="Microsoft JhengHei Light" w:hAnsi="Microsoft JhengHei Light" w:cs="PT Bold Broken"/>
          <w:color w:val="44546A" w:themeColor="text2"/>
          <w:spacing w:val="46"/>
          <w:sz w:val="52"/>
          <w:szCs w:val="52"/>
          <w:rtl/>
        </w:rPr>
      </w:pPr>
    </w:p>
    <w:p w14:paraId="38060BD5" w14:textId="77777777" w:rsidR="00D5239E" w:rsidRDefault="00D5239E" w:rsidP="00D8691D">
      <w:pPr>
        <w:pStyle w:val="a4"/>
        <w:rPr>
          <w:rFonts w:ascii="Microsoft JhengHei Light" w:eastAsia="Microsoft JhengHei Light" w:hAnsi="Microsoft JhengHei Light" w:cs="PT Bold Broken"/>
          <w:color w:val="44546A" w:themeColor="text2"/>
          <w:spacing w:val="46"/>
          <w:sz w:val="52"/>
          <w:szCs w:val="52"/>
          <w:rtl/>
        </w:rPr>
      </w:pPr>
    </w:p>
    <w:p w14:paraId="266AA596" w14:textId="3A0A4BAD" w:rsidR="00D8691D" w:rsidRPr="00D8691D" w:rsidRDefault="00D8691D" w:rsidP="00D8691D">
      <w:pPr>
        <w:pStyle w:val="a4"/>
        <w:rPr>
          <w:rFonts w:ascii="Microsoft JhengHei Light" w:eastAsia="Microsoft JhengHei Light" w:hAnsi="Microsoft JhengHei Light" w:cs="PT Bold Broken"/>
          <w:color w:val="44546A" w:themeColor="text2"/>
          <w:spacing w:val="46"/>
          <w:sz w:val="52"/>
          <w:szCs w:val="52"/>
          <w:rtl/>
        </w:rPr>
      </w:pPr>
      <w:r w:rsidRPr="00D8691D">
        <w:rPr>
          <w:rFonts w:ascii="Microsoft JhengHei Light" w:eastAsia="Microsoft JhengHei Light" w:hAnsi="Microsoft JhengHei Light" w:cs="PT Bold Broken"/>
          <w:color w:val="44546A" w:themeColor="text2"/>
          <w:spacing w:val="46"/>
          <w:sz w:val="52"/>
          <w:szCs w:val="52"/>
          <w:rtl/>
        </w:rPr>
        <w:t>سياسة مصفوفة الصلاحيات بين مجلس الإدارة والإدارة التنفيذية</w:t>
      </w:r>
    </w:p>
    <w:p w14:paraId="78C365EA" w14:textId="2476716D" w:rsidR="004D04BB" w:rsidRPr="00865998" w:rsidRDefault="004D04BB" w:rsidP="004D04BB">
      <w:pPr>
        <w:pStyle w:val="a4"/>
        <w:rPr>
          <w:rFonts w:ascii="Microsoft JhengHei Light" w:eastAsia="Microsoft JhengHei Light" w:hAnsi="Microsoft JhengHei Light" w:cs="PT Bold Broken"/>
          <w:b w:val="0"/>
          <w:bCs w:val="0"/>
          <w:color w:val="2F5496" w:themeColor="accent5" w:themeShade="BF"/>
          <w:spacing w:val="46"/>
          <w:sz w:val="52"/>
          <w:szCs w:val="52"/>
          <w:rtl/>
        </w:rPr>
      </w:pPr>
      <w:r w:rsidRPr="00865998">
        <w:rPr>
          <w:rFonts w:ascii="Microsoft JhengHei Light" w:eastAsia="Microsoft JhengHei Light" w:hAnsi="Microsoft JhengHei Light" w:cs="PT Bold Broken"/>
          <w:color w:val="44546A" w:themeColor="text2"/>
          <w:spacing w:val="46"/>
          <w:sz w:val="52"/>
          <w:szCs w:val="52"/>
          <w:rtl/>
        </w:rPr>
        <w:t>لجمعية</w:t>
      </w:r>
      <w:r w:rsidRPr="00865998">
        <w:rPr>
          <w:rFonts w:ascii="Microsoft JhengHei Light" w:eastAsia="Microsoft JhengHei Light" w:hAnsi="Microsoft JhengHei Light" w:cs="PT Bold Broken" w:hint="cs"/>
          <w:color w:val="44546A" w:themeColor="text2"/>
          <w:spacing w:val="46"/>
          <w:sz w:val="52"/>
          <w:szCs w:val="52"/>
          <w:rtl/>
        </w:rPr>
        <w:t xml:space="preserve"> </w:t>
      </w:r>
      <w:r>
        <w:rPr>
          <w:rFonts w:ascii="Microsoft JhengHei Light" w:eastAsia="Microsoft JhengHei Light" w:hAnsi="Microsoft JhengHei Light" w:cs="PT Bold Broken" w:hint="cs"/>
          <w:color w:val="44546A" w:themeColor="text2"/>
          <w:spacing w:val="46"/>
          <w:sz w:val="52"/>
          <w:szCs w:val="52"/>
          <w:rtl/>
        </w:rPr>
        <w:t>سمو للسقيا بالطائف</w:t>
      </w:r>
    </w:p>
    <w:p w14:paraId="1FFCB9F9"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C853B32"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0AD47108" w14:textId="77777777" w:rsidR="004D04BB" w:rsidRPr="00192D4E"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3B0BA3"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4F5C6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1C32732B"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7787D271"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327A973E" w14:textId="77777777" w:rsidR="004D04BB" w:rsidRDefault="004D04BB" w:rsidP="00731BC5">
      <w:pPr>
        <w:spacing w:after="0" w:line="240" w:lineRule="auto"/>
        <w:jc w:val="center"/>
        <w:rPr>
          <w:rFonts w:ascii="Sakkal Majalla" w:hAnsi="Sakkal Majalla" w:cs="Sakkal Majalla"/>
          <w:b/>
          <w:bCs/>
          <w:color w:val="4472C4" w:themeColor="accent5"/>
          <w:sz w:val="40"/>
          <w:szCs w:val="40"/>
          <w:u w:val="single"/>
          <w:rtl/>
        </w:rPr>
      </w:pPr>
    </w:p>
    <w:p w14:paraId="26D0BE88" w14:textId="5F603E22" w:rsidR="00C37FA9" w:rsidRPr="00C37FA9" w:rsidRDefault="00C37FA9" w:rsidP="00C37FA9">
      <w:pPr>
        <w:pStyle w:val="1"/>
        <w:spacing w:line="276" w:lineRule="auto"/>
        <w:jc w:val="left"/>
        <w:rPr>
          <w:rFonts w:ascii="Sakkal Majalla" w:hAnsi="Sakkal Majalla" w:cs="Sakkal Majalla"/>
          <w:color w:val="0070C0"/>
          <w:u w:val="single"/>
          <w:rtl/>
        </w:rPr>
      </w:pPr>
      <w:bookmarkStart w:id="0" w:name="_Toc41601265"/>
      <w:r w:rsidRPr="00C37FA9">
        <w:rPr>
          <w:rFonts w:ascii="Sakkal Majalla" w:hAnsi="Sakkal Majalla" w:cs="Sakkal Majalla"/>
          <w:color w:val="0070C0"/>
          <w:u w:val="single"/>
          <w:rtl/>
        </w:rPr>
        <w:t>مقدمة</w:t>
      </w:r>
      <w:bookmarkEnd w:id="0"/>
      <w:r w:rsidRPr="00C37FA9">
        <w:rPr>
          <w:rFonts w:ascii="Sakkal Majalla" w:hAnsi="Sakkal Majalla" w:cs="Sakkal Majalla" w:hint="cs"/>
          <w:b w:val="0"/>
          <w:bCs w:val="0"/>
          <w:color w:val="0070C0"/>
          <w:u w:val="single"/>
          <w:rtl/>
        </w:rPr>
        <w:t>:</w:t>
      </w:r>
    </w:p>
    <w:p w14:paraId="312A3FD3" w14:textId="77777777" w:rsidR="00C37FA9" w:rsidRPr="00C37FA9" w:rsidRDefault="00C37FA9" w:rsidP="00C37FA9">
      <w:pPr>
        <w:widowControl w:val="0"/>
        <w:spacing w:after="240" w:line="276" w:lineRule="auto"/>
        <w:rPr>
          <w:rFonts w:ascii="Sakkal Majalla" w:hAnsi="Sakkal Majalla" w:cs="Sakkal Majalla"/>
          <w:b/>
          <w:bCs/>
          <w:sz w:val="28"/>
          <w:szCs w:val="28"/>
          <w:rtl/>
        </w:rPr>
      </w:pPr>
      <w:r w:rsidRPr="00C37FA9">
        <w:rPr>
          <w:rFonts w:ascii="Sakkal Majalla" w:hAnsi="Sakkal Majalla" w:cs="Sakkal Majalla"/>
          <w:b/>
          <w:bCs/>
          <w:sz w:val="28"/>
          <w:szCs w:val="28"/>
          <w:rtl/>
        </w:rPr>
        <w:t>إن سياسة مصفوفة الصلاحيات بين مجلس الإدارة والإدارة التنفيذية تعد مطلباً أساسياً من متطلبات ضوابط الرقابة الداخلية في الجمعية حيث أنها تعمل على تحديد المسئوليات والصلاحيات لشاغلي الوظائف الإدارية التنفيذية العليا لاعتماد القرارات والمعاملات في الجمعية، والتي من شأنها أن تعزز من ضبط وحوكمة مسارات تدفق المعاملات والاجراءات، لتمنع مخاطر الفساد والاحتيال..</w:t>
      </w:r>
    </w:p>
    <w:p w14:paraId="3CDF4204" w14:textId="77777777" w:rsidR="00C37FA9" w:rsidRPr="00C37FA9" w:rsidRDefault="00C37FA9" w:rsidP="00C37FA9">
      <w:pPr>
        <w:pStyle w:val="1"/>
        <w:spacing w:line="276" w:lineRule="auto"/>
        <w:jc w:val="left"/>
        <w:rPr>
          <w:rFonts w:ascii="Sakkal Majalla" w:hAnsi="Sakkal Majalla" w:cs="Sakkal Majalla"/>
          <w:color w:val="0070C0"/>
          <w:u w:val="single"/>
          <w:rtl/>
        </w:rPr>
      </w:pPr>
      <w:bookmarkStart w:id="1" w:name="_Toc41601266"/>
      <w:r w:rsidRPr="00C37FA9">
        <w:rPr>
          <w:rFonts w:ascii="Sakkal Majalla" w:hAnsi="Sakkal Majalla" w:cs="Sakkal Majalla"/>
          <w:color w:val="0070C0"/>
          <w:u w:val="single"/>
          <w:rtl/>
        </w:rPr>
        <w:t>النطاق</w:t>
      </w:r>
      <w:bookmarkEnd w:id="1"/>
      <w:r w:rsidRPr="00C37FA9">
        <w:rPr>
          <w:rFonts w:ascii="Sakkal Majalla" w:hAnsi="Sakkal Majalla" w:cs="Sakkal Majalla" w:hint="cs"/>
          <w:b w:val="0"/>
          <w:bCs w:val="0"/>
          <w:color w:val="0070C0"/>
          <w:u w:val="single"/>
          <w:rtl/>
        </w:rPr>
        <w:t>:</w:t>
      </w:r>
    </w:p>
    <w:p w14:paraId="5BF46E6A" w14:textId="77777777" w:rsidR="00C37FA9" w:rsidRPr="00C37FA9" w:rsidRDefault="00C37FA9" w:rsidP="00C37FA9">
      <w:pPr>
        <w:widowControl w:val="0"/>
        <w:spacing w:after="240" w:line="276" w:lineRule="auto"/>
        <w:rPr>
          <w:rFonts w:ascii="Sakkal Majalla" w:hAnsi="Sakkal Majalla" w:cs="Sakkal Majalla"/>
          <w:b/>
          <w:bCs/>
          <w:sz w:val="28"/>
          <w:szCs w:val="28"/>
          <w:rtl/>
        </w:rPr>
      </w:pPr>
      <w:r w:rsidRPr="00C37FA9">
        <w:rPr>
          <w:rFonts w:ascii="Sakkal Majalla" w:hAnsi="Sakkal Majalla" w:cs="Sakkal Majalla"/>
          <w:b/>
          <w:bCs/>
          <w:sz w:val="28"/>
          <w:szCs w:val="28"/>
          <w:rtl/>
        </w:rPr>
        <w:t>تحدد هذه السياسة المسؤوليات العامة على كافة العاملين ومن لهم علاقات تعاقدية وتطوعية في الجمعية، ويستثنى من ذلك من تصدر لهم سياسات وظيفية خاصة وفقاً للأنظمة.</w:t>
      </w:r>
    </w:p>
    <w:p w14:paraId="4B3CC5FA" w14:textId="77777777" w:rsidR="00C37FA9" w:rsidRPr="00C37FA9" w:rsidRDefault="00C37FA9" w:rsidP="00C37FA9">
      <w:pPr>
        <w:pStyle w:val="1"/>
        <w:spacing w:line="276" w:lineRule="auto"/>
        <w:jc w:val="left"/>
        <w:rPr>
          <w:rFonts w:ascii="Sakkal Majalla" w:hAnsi="Sakkal Majalla" w:cs="Sakkal Majalla"/>
          <w:color w:val="0070C0"/>
          <w:u w:val="single"/>
          <w:rtl/>
        </w:rPr>
      </w:pPr>
      <w:bookmarkStart w:id="2" w:name="_Toc41601267"/>
      <w:r w:rsidRPr="00C37FA9">
        <w:rPr>
          <w:rFonts w:ascii="Sakkal Majalla" w:hAnsi="Sakkal Majalla" w:cs="Sakkal Majalla"/>
          <w:color w:val="0070C0"/>
          <w:u w:val="single"/>
          <w:rtl/>
        </w:rPr>
        <w:t>البيان</w:t>
      </w:r>
      <w:bookmarkEnd w:id="2"/>
      <w:r w:rsidRPr="00C37FA9">
        <w:rPr>
          <w:rFonts w:ascii="Sakkal Majalla" w:hAnsi="Sakkal Majalla" w:cs="Sakkal Majalla" w:hint="cs"/>
          <w:b w:val="0"/>
          <w:bCs w:val="0"/>
          <w:color w:val="0070C0"/>
          <w:u w:val="single"/>
          <w:rtl/>
        </w:rPr>
        <w:t>:</w:t>
      </w:r>
    </w:p>
    <w:p w14:paraId="7583F01E" w14:textId="77777777" w:rsidR="00C37FA9" w:rsidRPr="00C37FA9" w:rsidRDefault="00C37FA9" w:rsidP="00C37FA9">
      <w:pPr>
        <w:pStyle w:val="1"/>
        <w:spacing w:line="276" w:lineRule="auto"/>
        <w:jc w:val="left"/>
        <w:rPr>
          <w:rFonts w:ascii="Sakkal Majalla" w:hAnsi="Sakkal Majalla" w:cs="Sakkal Majalla"/>
          <w:color w:val="0070C0"/>
          <w:u w:val="single"/>
          <w:rtl/>
        </w:rPr>
      </w:pPr>
      <w:bookmarkStart w:id="3" w:name="_Toc41601268"/>
      <w:r w:rsidRPr="00C37FA9">
        <w:rPr>
          <w:rFonts w:ascii="Sakkal Majalla" w:hAnsi="Sakkal Majalla" w:cs="Sakkal Majalla"/>
          <w:color w:val="0070C0"/>
          <w:u w:val="single"/>
          <w:rtl/>
        </w:rPr>
        <w:t>أولاً: مصفوفة صلاحيات مجلس الإدارة:</w:t>
      </w:r>
      <w:bookmarkEnd w:id="3"/>
    </w:p>
    <w:p w14:paraId="619FA91B" w14:textId="77777777" w:rsidR="00C37FA9" w:rsidRPr="00C37FA9" w:rsidRDefault="00C37FA9" w:rsidP="00C37FA9">
      <w:pPr>
        <w:pStyle w:val="a3"/>
        <w:widowControl w:val="0"/>
        <w:numPr>
          <w:ilvl w:val="0"/>
          <w:numId w:val="34"/>
        </w:numPr>
        <w:overflowPunct w:val="0"/>
        <w:autoSpaceDE w:val="0"/>
        <w:autoSpaceDN w:val="0"/>
        <w:adjustRightInd w:val="0"/>
        <w:spacing w:after="0" w:line="276" w:lineRule="auto"/>
        <w:textAlignment w:val="baseline"/>
        <w:rPr>
          <w:rFonts w:ascii="Sakkal Majalla" w:hAnsi="Sakkal Majalla" w:cs="Sakkal Majalla"/>
          <w:b/>
          <w:bCs/>
          <w:sz w:val="28"/>
          <w:szCs w:val="28"/>
        </w:rPr>
      </w:pPr>
      <w:r w:rsidRPr="00C37FA9">
        <w:rPr>
          <w:rFonts w:ascii="Sakkal Majalla" w:hAnsi="Sakkal Majalla" w:cs="Sakkal Majalla" w:hint="cs"/>
          <w:b/>
          <w:bCs/>
          <w:sz w:val="28"/>
          <w:szCs w:val="28"/>
          <w:rtl/>
        </w:rPr>
        <w:t>اعتماد</w:t>
      </w:r>
      <w:r w:rsidRPr="00C37FA9">
        <w:rPr>
          <w:rFonts w:ascii="Sakkal Majalla" w:hAnsi="Sakkal Majalla" w:cs="Sakkal Majalla"/>
          <w:b/>
          <w:bCs/>
          <w:sz w:val="28"/>
          <w:szCs w:val="28"/>
          <w:rtl/>
        </w:rPr>
        <w:t xml:space="preserve"> التوجيهات الأساسية والأهداف الرئيسية للجمعية والإشراف على تنفيذها.</w:t>
      </w:r>
    </w:p>
    <w:p w14:paraId="4527548A" w14:textId="0A02FED7" w:rsidR="00C37FA9" w:rsidRPr="00C37FA9" w:rsidRDefault="00C37FA9" w:rsidP="00C37FA9">
      <w:pPr>
        <w:pStyle w:val="a3"/>
        <w:widowControl w:val="0"/>
        <w:numPr>
          <w:ilvl w:val="0"/>
          <w:numId w:val="34"/>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hint="cs"/>
          <w:b/>
          <w:bCs/>
          <w:sz w:val="28"/>
          <w:szCs w:val="28"/>
          <w:rtl/>
        </w:rPr>
        <w:t>اعتماد</w:t>
      </w:r>
      <w:r w:rsidRPr="00C37FA9">
        <w:rPr>
          <w:rFonts w:ascii="Sakkal Majalla" w:hAnsi="Sakkal Majalla" w:cs="Sakkal Majalla"/>
          <w:b/>
          <w:bCs/>
          <w:sz w:val="28"/>
          <w:szCs w:val="28"/>
          <w:rtl/>
        </w:rPr>
        <w:t xml:space="preserve"> الأنظمة واللوائح والضوابط للرقابة الداخلية والإشراف عليها، وما يتبع ذلك من تحديد للمهام والاختصاصات والواجبات والمسؤوليات بين المستويات الوظيفية المختلفة</w:t>
      </w:r>
      <w:r w:rsidRPr="00C37FA9">
        <w:rPr>
          <w:rFonts w:ascii="Sakkal Majalla" w:hAnsi="Sakkal Majalla" w:cs="Sakkal Majalla"/>
          <w:b/>
          <w:bCs/>
          <w:sz w:val="28"/>
          <w:szCs w:val="28"/>
        </w:rPr>
        <w:t>.</w:t>
      </w:r>
    </w:p>
    <w:p w14:paraId="10E302E9" w14:textId="079D4D39" w:rsidR="00C37FA9" w:rsidRPr="00C37FA9" w:rsidRDefault="00C37FA9" w:rsidP="00C37FA9">
      <w:pPr>
        <w:pStyle w:val="a3"/>
        <w:widowControl w:val="0"/>
        <w:numPr>
          <w:ilvl w:val="0"/>
          <w:numId w:val="34"/>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وضع نظام للحوكم</w:t>
      </w:r>
      <w:r>
        <w:rPr>
          <w:rFonts w:ascii="Sakkal Majalla" w:hAnsi="Sakkal Majalla" w:cs="Sakkal Majalla" w:hint="cs"/>
          <w:b/>
          <w:bCs/>
          <w:sz w:val="28"/>
          <w:szCs w:val="28"/>
          <w:rtl/>
        </w:rPr>
        <w:t>ة</w:t>
      </w:r>
      <w:r w:rsidRPr="00C37FA9">
        <w:rPr>
          <w:rFonts w:ascii="Sakkal Majalla" w:hAnsi="Sakkal Majalla" w:cs="Sakkal Majalla"/>
          <w:b/>
          <w:bCs/>
          <w:sz w:val="28"/>
          <w:szCs w:val="28"/>
          <w:rtl/>
        </w:rPr>
        <w:t xml:space="preserve"> خاص بالجمعية والإشراف العام عليه ومراقبة مدى فاعليته وتعديله إن دعت الحاجة، بما لا يتعارض مع ما تقرره جهة الاشراف على الجمعية.</w:t>
      </w:r>
    </w:p>
    <w:p w14:paraId="6FF350C6" w14:textId="77777777" w:rsidR="00C37FA9" w:rsidRPr="00C37FA9" w:rsidRDefault="00C37FA9" w:rsidP="00C37FA9">
      <w:pPr>
        <w:pStyle w:val="a3"/>
        <w:widowControl w:val="0"/>
        <w:numPr>
          <w:ilvl w:val="0"/>
          <w:numId w:val="34"/>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وضع واعتماد سياسة مكتوبة تنظم العلاقة مع أصحاب المصالح من أجل حمايتهم وحفظ حقوقهم.</w:t>
      </w:r>
    </w:p>
    <w:p w14:paraId="646EBB9B" w14:textId="77777777" w:rsidR="00C37FA9" w:rsidRPr="00C37FA9" w:rsidRDefault="00C37FA9" w:rsidP="00C37FA9">
      <w:pPr>
        <w:pStyle w:val="a3"/>
        <w:widowControl w:val="0"/>
        <w:numPr>
          <w:ilvl w:val="0"/>
          <w:numId w:val="34"/>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وضع واعتماد سياسة لتفويض وتنفيذ الأعمال المنوطة بالإدارة التنفيذية</w:t>
      </w:r>
      <w:r w:rsidRPr="00C37FA9">
        <w:rPr>
          <w:rFonts w:ascii="Sakkal Majalla" w:hAnsi="Sakkal Majalla" w:cs="Sakkal Majalla"/>
          <w:b/>
          <w:bCs/>
          <w:sz w:val="28"/>
          <w:szCs w:val="28"/>
        </w:rPr>
        <w:t>.</w:t>
      </w:r>
    </w:p>
    <w:p w14:paraId="072016EF" w14:textId="77777777" w:rsidR="00C37FA9" w:rsidRPr="00C37FA9" w:rsidRDefault="00C37FA9" w:rsidP="00C37FA9">
      <w:pPr>
        <w:pStyle w:val="a3"/>
        <w:widowControl w:val="0"/>
        <w:numPr>
          <w:ilvl w:val="0"/>
          <w:numId w:val="34"/>
        </w:numPr>
        <w:overflowPunct w:val="0"/>
        <w:autoSpaceDE w:val="0"/>
        <w:autoSpaceDN w:val="0"/>
        <w:adjustRightInd w:val="0"/>
        <w:spacing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وضع واعتماد السياسات والإجراءات التي تضمن التزام الجمعية للأنظمة واللوائح والتزامها بالإفصاح عن المعلومات الجوهرية لأصحاب المصالح مع الجمعية.</w:t>
      </w:r>
    </w:p>
    <w:p w14:paraId="751C7855" w14:textId="77777777" w:rsidR="00C37FA9" w:rsidRPr="00C37FA9" w:rsidRDefault="00C37FA9" w:rsidP="00C37FA9">
      <w:pPr>
        <w:pStyle w:val="a3"/>
        <w:widowControl w:val="0"/>
        <w:numPr>
          <w:ilvl w:val="0"/>
          <w:numId w:val="34"/>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اعتماد السياسات الداخلية المتعلقة بعمل الجمعية وتطويرها.</w:t>
      </w:r>
    </w:p>
    <w:p w14:paraId="604146D8" w14:textId="77777777" w:rsidR="00C37FA9" w:rsidRPr="00C37FA9" w:rsidRDefault="00C37FA9" w:rsidP="00C37FA9">
      <w:pPr>
        <w:pStyle w:val="a3"/>
        <w:widowControl w:val="0"/>
        <w:numPr>
          <w:ilvl w:val="0"/>
          <w:numId w:val="34"/>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تحديد الصلاحيات والاختصاصات والمسؤوليات التي يتم تفويضها للإدارة التنفيذية، وإجراءات اتخاذ القرار ومدة التفويض. كما يحدد المجلس الموضوعات التي يحتفظ بصلاحية البت فيها</w:t>
      </w:r>
      <w:r w:rsidRPr="00C37FA9">
        <w:rPr>
          <w:rFonts w:ascii="Sakkal Majalla" w:hAnsi="Sakkal Majalla" w:cs="Sakkal Majalla"/>
          <w:b/>
          <w:bCs/>
          <w:sz w:val="28"/>
          <w:szCs w:val="28"/>
        </w:rPr>
        <w:t>.</w:t>
      </w:r>
    </w:p>
    <w:p w14:paraId="4347B0F3" w14:textId="77777777" w:rsidR="00C37FA9" w:rsidRPr="00C37FA9" w:rsidRDefault="00C37FA9" w:rsidP="00C37FA9">
      <w:pPr>
        <w:pStyle w:val="a3"/>
        <w:widowControl w:val="0"/>
        <w:numPr>
          <w:ilvl w:val="0"/>
          <w:numId w:val="34"/>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وضع موجهات ومعايير عامة للاستثمارات.</w:t>
      </w:r>
    </w:p>
    <w:p w14:paraId="305C2402" w14:textId="77777777" w:rsidR="00C37FA9" w:rsidRPr="00C37FA9" w:rsidRDefault="00C37FA9" w:rsidP="00C37FA9">
      <w:pPr>
        <w:pStyle w:val="a3"/>
        <w:widowControl w:val="0"/>
        <w:numPr>
          <w:ilvl w:val="0"/>
          <w:numId w:val="34"/>
        </w:numPr>
        <w:tabs>
          <w:tab w:val="left" w:pos="971"/>
        </w:tabs>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إدارة الاستثمارات والأنشطة العقارية للجمعية</w:t>
      </w:r>
      <w:r w:rsidRPr="00C37FA9">
        <w:rPr>
          <w:rFonts w:ascii="Sakkal Majalla" w:hAnsi="Sakkal Majalla" w:cs="Sakkal Majalla"/>
          <w:b/>
          <w:bCs/>
          <w:sz w:val="28"/>
          <w:szCs w:val="28"/>
        </w:rPr>
        <w:t>.</w:t>
      </w:r>
    </w:p>
    <w:p w14:paraId="59DE3060" w14:textId="77777777" w:rsidR="00C37FA9" w:rsidRPr="00C37FA9" w:rsidRDefault="00C37FA9" w:rsidP="00C37FA9">
      <w:pPr>
        <w:pStyle w:val="a3"/>
        <w:widowControl w:val="0"/>
        <w:numPr>
          <w:ilvl w:val="0"/>
          <w:numId w:val="34"/>
        </w:numPr>
        <w:tabs>
          <w:tab w:val="left" w:pos="971"/>
        </w:tabs>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تحديد التصور العام للمخاطر التي تواجه الجمعية.</w:t>
      </w:r>
    </w:p>
    <w:p w14:paraId="3BF2AFF0" w14:textId="77777777" w:rsidR="00C37FA9" w:rsidRPr="00C37FA9" w:rsidRDefault="00C37FA9" w:rsidP="00C37FA9">
      <w:pPr>
        <w:pStyle w:val="a3"/>
        <w:widowControl w:val="0"/>
        <w:numPr>
          <w:ilvl w:val="0"/>
          <w:numId w:val="34"/>
        </w:numPr>
        <w:tabs>
          <w:tab w:val="left" w:pos="971"/>
        </w:tabs>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مراجعة وتقييم أداء الرئيس/المدير التنفيذي وتوفير الدعم له</w:t>
      </w:r>
      <w:r w:rsidRPr="00C37FA9">
        <w:rPr>
          <w:rFonts w:ascii="Sakkal Majalla" w:hAnsi="Sakkal Majalla" w:cs="Sakkal Majalla"/>
          <w:b/>
          <w:bCs/>
          <w:sz w:val="28"/>
          <w:szCs w:val="28"/>
        </w:rPr>
        <w:t>.</w:t>
      </w:r>
    </w:p>
    <w:p w14:paraId="68545497" w14:textId="77777777" w:rsidR="00C37FA9" w:rsidRPr="00C37FA9" w:rsidRDefault="00C37FA9" w:rsidP="00C37FA9">
      <w:pPr>
        <w:pStyle w:val="a3"/>
        <w:widowControl w:val="0"/>
        <w:numPr>
          <w:ilvl w:val="0"/>
          <w:numId w:val="34"/>
        </w:numPr>
        <w:tabs>
          <w:tab w:val="left" w:pos="971"/>
        </w:tabs>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الاعتمادات المالية والتوقيعات على أوامر الصرف والشيكات.</w:t>
      </w:r>
    </w:p>
    <w:p w14:paraId="063E0CDC" w14:textId="77777777" w:rsidR="00C37FA9" w:rsidRPr="00C37FA9" w:rsidRDefault="00C37FA9" w:rsidP="00C37FA9">
      <w:pPr>
        <w:pStyle w:val="a3"/>
        <w:widowControl w:val="0"/>
        <w:numPr>
          <w:ilvl w:val="0"/>
          <w:numId w:val="34"/>
        </w:numPr>
        <w:tabs>
          <w:tab w:val="left" w:pos="971"/>
        </w:tabs>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lastRenderedPageBreak/>
        <w:t>البت في التعيين والفصل لشاغلي الوظائف الإدارية العليا</w:t>
      </w:r>
    </w:p>
    <w:p w14:paraId="15800BE5" w14:textId="77777777" w:rsidR="00C37FA9" w:rsidRPr="00C37FA9" w:rsidRDefault="00C37FA9" w:rsidP="00C37FA9">
      <w:pPr>
        <w:pStyle w:val="a3"/>
        <w:widowControl w:val="0"/>
        <w:numPr>
          <w:ilvl w:val="0"/>
          <w:numId w:val="34"/>
        </w:numPr>
        <w:tabs>
          <w:tab w:val="left" w:pos="971"/>
        </w:tabs>
        <w:overflowPunct w:val="0"/>
        <w:autoSpaceDE w:val="0"/>
        <w:autoSpaceDN w:val="0"/>
        <w:adjustRightInd w:val="0"/>
        <w:spacing w:before="240" w:after="0" w:line="276" w:lineRule="auto"/>
        <w:textAlignment w:val="baseline"/>
        <w:rPr>
          <w:rFonts w:ascii="Sakkal Majalla" w:hAnsi="Sakkal Majalla" w:cs="Sakkal Majalla"/>
          <w:b/>
          <w:bCs/>
          <w:sz w:val="28"/>
          <w:szCs w:val="28"/>
          <w:rtl/>
        </w:rPr>
      </w:pPr>
      <w:r w:rsidRPr="00C37FA9">
        <w:rPr>
          <w:rFonts w:ascii="Sakkal Majalla" w:hAnsi="Sakkal Majalla" w:cs="Sakkal Majalla"/>
          <w:b/>
          <w:bCs/>
          <w:sz w:val="28"/>
          <w:szCs w:val="28"/>
          <w:rtl/>
        </w:rPr>
        <w:t xml:space="preserve">  إقرار واعتماد الهيكل التنظيمي والتعديلات الطارئة عليه</w:t>
      </w:r>
    </w:p>
    <w:p w14:paraId="6C551DF7" w14:textId="77777777" w:rsidR="00C37FA9" w:rsidRPr="00C37FA9" w:rsidRDefault="00C37FA9" w:rsidP="00C37FA9">
      <w:pPr>
        <w:pStyle w:val="1"/>
        <w:spacing w:line="276" w:lineRule="auto"/>
        <w:jc w:val="left"/>
        <w:rPr>
          <w:rFonts w:ascii="Sakkal Majalla" w:hAnsi="Sakkal Majalla" w:cs="Sakkal Majalla"/>
          <w:color w:val="0070C0"/>
          <w:u w:val="single"/>
          <w:rtl/>
        </w:rPr>
      </w:pPr>
      <w:r w:rsidRPr="00C37FA9">
        <w:rPr>
          <w:rFonts w:ascii="Sakkal Majalla" w:hAnsi="Sakkal Majalla" w:cs="Sakkal Majalla"/>
          <w:color w:val="0070C0"/>
          <w:u w:val="single"/>
          <w:rtl/>
        </w:rPr>
        <w:t xml:space="preserve">  </w:t>
      </w:r>
      <w:bookmarkStart w:id="4" w:name="_Toc41601269"/>
      <w:r w:rsidRPr="00C37FA9">
        <w:rPr>
          <w:rFonts w:ascii="Sakkal Majalla" w:hAnsi="Sakkal Majalla" w:cs="Sakkal Majalla"/>
          <w:color w:val="0070C0"/>
          <w:u w:val="single"/>
          <w:rtl/>
        </w:rPr>
        <w:t>ثانياً: مصفوفة صلاحيات الإدارة التنفيذية:</w:t>
      </w:r>
      <w:bookmarkEnd w:id="4"/>
    </w:p>
    <w:p w14:paraId="186B7B67" w14:textId="77777777" w:rsidR="00C37FA9" w:rsidRPr="00C37FA9" w:rsidRDefault="00C37FA9" w:rsidP="00C37FA9">
      <w:pPr>
        <w:pStyle w:val="a3"/>
        <w:widowControl w:val="0"/>
        <w:numPr>
          <w:ilvl w:val="0"/>
          <w:numId w:val="35"/>
        </w:numPr>
        <w:overflowPunct w:val="0"/>
        <w:autoSpaceDE w:val="0"/>
        <w:autoSpaceDN w:val="0"/>
        <w:adjustRightInd w:val="0"/>
        <w:spacing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القيادة المثلى لفريق العمل من خلال معايير مرحلية متطورة.</w:t>
      </w:r>
    </w:p>
    <w:p w14:paraId="6E69DCD5" w14:textId="77777777" w:rsidR="00C37FA9" w:rsidRPr="00C37FA9" w:rsidRDefault="00C37FA9" w:rsidP="00C37FA9">
      <w:pPr>
        <w:pStyle w:val="a3"/>
        <w:widowControl w:val="0"/>
        <w:numPr>
          <w:ilvl w:val="0"/>
          <w:numId w:val="35"/>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ربط الأهداف بالاستراتيجيات والخطط والتقييم الدوري</w:t>
      </w:r>
      <w:r w:rsidRPr="00C37FA9">
        <w:rPr>
          <w:rFonts w:ascii="Sakkal Majalla" w:hAnsi="Sakkal Majalla" w:cs="Sakkal Majalla"/>
          <w:b/>
          <w:bCs/>
          <w:sz w:val="28"/>
          <w:szCs w:val="28"/>
        </w:rPr>
        <w:t>.</w:t>
      </w:r>
    </w:p>
    <w:p w14:paraId="6E49BCFB" w14:textId="77777777" w:rsidR="00C37FA9" w:rsidRPr="00C37FA9" w:rsidRDefault="00C37FA9" w:rsidP="00C37FA9">
      <w:pPr>
        <w:pStyle w:val="a3"/>
        <w:widowControl w:val="0"/>
        <w:numPr>
          <w:ilvl w:val="0"/>
          <w:numId w:val="35"/>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رفع تقارير دورية لمجلس الإدارة بشأن ممارساتها للصلاحيات المفوضة بها</w:t>
      </w:r>
      <w:r w:rsidRPr="00C37FA9">
        <w:rPr>
          <w:rFonts w:ascii="Sakkal Majalla" w:hAnsi="Sakkal Majalla" w:cs="Sakkal Majalla"/>
          <w:b/>
          <w:bCs/>
          <w:sz w:val="28"/>
          <w:szCs w:val="28"/>
        </w:rPr>
        <w:t>.</w:t>
      </w:r>
    </w:p>
    <w:p w14:paraId="1DE3CEB7" w14:textId="77777777" w:rsidR="00C37FA9" w:rsidRPr="00C37FA9" w:rsidRDefault="00C37FA9" w:rsidP="00C37FA9">
      <w:pPr>
        <w:pStyle w:val="a3"/>
        <w:widowControl w:val="0"/>
        <w:numPr>
          <w:ilvl w:val="0"/>
          <w:numId w:val="35"/>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رفع التقارير المالية ومشروع الموازنة التقديرية لاعتماده.</w:t>
      </w:r>
    </w:p>
    <w:p w14:paraId="477DFAC0" w14:textId="77777777" w:rsidR="00C37FA9" w:rsidRPr="00C37FA9" w:rsidRDefault="00C37FA9" w:rsidP="00C37FA9">
      <w:pPr>
        <w:pStyle w:val="a3"/>
        <w:widowControl w:val="0"/>
        <w:numPr>
          <w:ilvl w:val="0"/>
          <w:numId w:val="35"/>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رفع التقويم الوظيفي للعاملين لاعتماده.</w:t>
      </w:r>
    </w:p>
    <w:p w14:paraId="47098166" w14:textId="77777777" w:rsidR="00C37FA9" w:rsidRPr="00C37FA9" w:rsidRDefault="00C37FA9" w:rsidP="00C37FA9">
      <w:pPr>
        <w:pStyle w:val="a3"/>
        <w:widowControl w:val="0"/>
        <w:numPr>
          <w:ilvl w:val="0"/>
          <w:numId w:val="35"/>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إصدار التعاميم والتعليمات الخاصة بسير العمل.</w:t>
      </w:r>
    </w:p>
    <w:p w14:paraId="52B6043D" w14:textId="77777777" w:rsidR="00C37FA9" w:rsidRPr="00C37FA9" w:rsidRDefault="00C37FA9" w:rsidP="00C37FA9">
      <w:pPr>
        <w:pStyle w:val="a3"/>
        <w:widowControl w:val="0"/>
        <w:numPr>
          <w:ilvl w:val="0"/>
          <w:numId w:val="35"/>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التوصية في التعيين للوظائف الشاغرة لاعتمادها.</w:t>
      </w:r>
    </w:p>
    <w:p w14:paraId="2BCD7E5D" w14:textId="77777777" w:rsidR="00C37FA9" w:rsidRPr="00C37FA9" w:rsidRDefault="00C37FA9" w:rsidP="00C37FA9">
      <w:pPr>
        <w:pStyle w:val="a3"/>
        <w:widowControl w:val="0"/>
        <w:numPr>
          <w:ilvl w:val="0"/>
          <w:numId w:val="35"/>
        </w:numPr>
        <w:overflowPunct w:val="0"/>
        <w:autoSpaceDE w:val="0"/>
        <w:autoSpaceDN w:val="0"/>
        <w:adjustRightInd w:val="0"/>
        <w:spacing w:before="240" w:after="0" w:line="276" w:lineRule="auto"/>
        <w:textAlignment w:val="baseline"/>
        <w:rPr>
          <w:rFonts w:ascii="Sakkal Majalla" w:hAnsi="Sakkal Majalla" w:cs="Sakkal Majalla"/>
          <w:b/>
          <w:bCs/>
          <w:sz w:val="28"/>
          <w:szCs w:val="28"/>
          <w:rtl/>
        </w:rPr>
      </w:pPr>
      <w:r w:rsidRPr="00C37FA9">
        <w:rPr>
          <w:rFonts w:ascii="Sakkal Majalla" w:hAnsi="Sakkal Majalla" w:cs="Sakkal Majalla"/>
          <w:b/>
          <w:bCs/>
          <w:sz w:val="28"/>
          <w:szCs w:val="28"/>
          <w:rtl/>
        </w:rPr>
        <w:t>رفع تقرير بإنهاء العقود الوظيفية للمجلس.</w:t>
      </w:r>
    </w:p>
    <w:p w14:paraId="05758656" w14:textId="77777777" w:rsidR="00C37FA9" w:rsidRPr="00C37FA9" w:rsidRDefault="00C37FA9" w:rsidP="00C37FA9">
      <w:pPr>
        <w:pStyle w:val="1"/>
        <w:spacing w:line="276" w:lineRule="auto"/>
        <w:jc w:val="left"/>
        <w:rPr>
          <w:rFonts w:ascii="Sakkal Majalla" w:hAnsi="Sakkal Majalla" w:cs="Sakkal Majalla"/>
          <w:color w:val="0070C0"/>
          <w:u w:val="single"/>
          <w:rtl/>
        </w:rPr>
      </w:pPr>
      <w:bookmarkStart w:id="5" w:name="_Toc41601270"/>
      <w:r w:rsidRPr="00C37FA9">
        <w:rPr>
          <w:rFonts w:ascii="Sakkal Majalla" w:hAnsi="Sakkal Majalla" w:cs="Sakkal Majalla"/>
          <w:color w:val="0070C0"/>
          <w:u w:val="single"/>
          <w:rtl/>
        </w:rPr>
        <w:t>ثالثاً: الواجبات تجاه الرؤساء التواصل بين أعضاء المجلس والإدارة التنفيذية:</w:t>
      </w:r>
      <w:bookmarkEnd w:id="5"/>
    </w:p>
    <w:p w14:paraId="08AF4ED6" w14:textId="77777777" w:rsidR="00C37FA9" w:rsidRPr="00C37FA9" w:rsidRDefault="00C37FA9" w:rsidP="00C37FA9">
      <w:pPr>
        <w:pStyle w:val="a3"/>
        <w:widowControl w:val="0"/>
        <w:numPr>
          <w:ilvl w:val="0"/>
          <w:numId w:val="36"/>
        </w:numPr>
        <w:overflowPunct w:val="0"/>
        <w:autoSpaceDE w:val="0"/>
        <w:autoSpaceDN w:val="0"/>
        <w:adjustRightInd w:val="0"/>
        <w:spacing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يتم توجيه الدعوة لعقد اجتماع من قبل رئيس المجلس أو أحد اللجان الفرعية عن المجلس</w:t>
      </w:r>
      <w:r w:rsidRPr="00C37FA9">
        <w:rPr>
          <w:rFonts w:ascii="Sakkal Majalla" w:hAnsi="Sakkal Majalla" w:cs="Sakkal Majalla"/>
          <w:b/>
          <w:bCs/>
          <w:sz w:val="28"/>
          <w:szCs w:val="28"/>
        </w:rPr>
        <w:t>.</w:t>
      </w:r>
    </w:p>
    <w:p w14:paraId="4870270E" w14:textId="77777777" w:rsidR="00C37FA9" w:rsidRPr="00C37FA9" w:rsidRDefault="00C37FA9" w:rsidP="00C37FA9">
      <w:pPr>
        <w:pStyle w:val="a3"/>
        <w:widowControl w:val="0"/>
        <w:numPr>
          <w:ilvl w:val="0"/>
          <w:numId w:val="36"/>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عدم إلغاء أو تأجيل الاجتماعات المجدولة إلا بعد التنسيق والتشاور مع رئيس المجلس أو رئيس اللجنة</w:t>
      </w:r>
      <w:r w:rsidRPr="00C37FA9">
        <w:rPr>
          <w:rFonts w:ascii="Sakkal Majalla" w:hAnsi="Sakkal Majalla" w:cs="Sakkal Majalla"/>
          <w:b/>
          <w:bCs/>
          <w:sz w:val="28"/>
          <w:szCs w:val="28"/>
        </w:rPr>
        <w:t>.</w:t>
      </w:r>
    </w:p>
    <w:p w14:paraId="11973096" w14:textId="77777777" w:rsidR="00C37FA9" w:rsidRPr="00C37FA9" w:rsidRDefault="00C37FA9" w:rsidP="00C37FA9">
      <w:pPr>
        <w:pStyle w:val="a3"/>
        <w:widowControl w:val="0"/>
        <w:numPr>
          <w:ilvl w:val="0"/>
          <w:numId w:val="36"/>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لرئيس المجلس أن يدعو لاجتماع طارئ غير مجدول متى رأى ضرورة ذلك، أو بناءً على طلب من أعضاء المجلس.</w:t>
      </w:r>
    </w:p>
    <w:p w14:paraId="702F9E91" w14:textId="77777777" w:rsidR="00C37FA9" w:rsidRPr="00C37FA9" w:rsidRDefault="00C37FA9" w:rsidP="00C37FA9">
      <w:pPr>
        <w:pStyle w:val="a3"/>
        <w:widowControl w:val="0"/>
        <w:numPr>
          <w:ilvl w:val="0"/>
          <w:numId w:val="36"/>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أن يتم التنسيق بين رئيس المجلس وأمين السر والأعضاء والرئيس التنفيذي عند وضع جدول أعمال الاجتماع</w:t>
      </w:r>
      <w:r w:rsidRPr="00C37FA9">
        <w:rPr>
          <w:rFonts w:ascii="Sakkal Majalla" w:hAnsi="Sakkal Majalla" w:cs="Sakkal Majalla"/>
          <w:b/>
          <w:bCs/>
          <w:sz w:val="28"/>
          <w:szCs w:val="28"/>
        </w:rPr>
        <w:t>.</w:t>
      </w:r>
    </w:p>
    <w:p w14:paraId="6DE303BB" w14:textId="77777777" w:rsidR="00C37FA9" w:rsidRPr="00C37FA9" w:rsidRDefault="00C37FA9" w:rsidP="00C37FA9">
      <w:pPr>
        <w:pStyle w:val="a3"/>
        <w:widowControl w:val="0"/>
        <w:numPr>
          <w:ilvl w:val="0"/>
          <w:numId w:val="36"/>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يتوجب على الإدارة التنفيذية تزويد مجلس الإدارة بتقرير شهري يتضمن أدائها</w:t>
      </w:r>
      <w:r w:rsidRPr="00C37FA9">
        <w:rPr>
          <w:rFonts w:ascii="Sakkal Majalla" w:hAnsi="Sakkal Majalla" w:cs="Sakkal Majalla"/>
          <w:b/>
          <w:bCs/>
          <w:sz w:val="28"/>
          <w:szCs w:val="28"/>
        </w:rPr>
        <w:t>.</w:t>
      </w:r>
    </w:p>
    <w:p w14:paraId="3912FBDE" w14:textId="77777777" w:rsidR="00C37FA9" w:rsidRPr="00C37FA9" w:rsidRDefault="00C37FA9" w:rsidP="00C37FA9">
      <w:pPr>
        <w:pStyle w:val="a3"/>
        <w:widowControl w:val="0"/>
        <w:numPr>
          <w:ilvl w:val="0"/>
          <w:numId w:val="36"/>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أمين مجلس الإدارة هو جهة التواصل مع أعضاء مجلس الإدارة في الأمور المتعلقة بشؤون مجلس الإدارة، وفي حال غيابه يقوم مقامه مفوض من الإدارة التنفيذية ممن لهم علاقة وخبرة بأعمال المجلس بموجب توجيه من المدير التنفيذي بالقيام بالمهمة إلى حين عودة أمين المجلس</w:t>
      </w:r>
      <w:r w:rsidRPr="00C37FA9">
        <w:rPr>
          <w:rFonts w:ascii="Sakkal Majalla" w:hAnsi="Sakkal Majalla" w:cs="Sakkal Majalla"/>
          <w:b/>
          <w:bCs/>
          <w:sz w:val="28"/>
          <w:szCs w:val="28"/>
        </w:rPr>
        <w:t>.</w:t>
      </w:r>
    </w:p>
    <w:p w14:paraId="285552E2" w14:textId="77777777" w:rsidR="00C37FA9" w:rsidRDefault="00C37FA9" w:rsidP="00C37FA9">
      <w:pPr>
        <w:pStyle w:val="a3"/>
        <w:widowControl w:val="0"/>
        <w:numPr>
          <w:ilvl w:val="0"/>
          <w:numId w:val="36"/>
        </w:numPr>
        <w:overflowPunct w:val="0"/>
        <w:autoSpaceDE w:val="0"/>
        <w:autoSpaceDN w:val="0"/>
        <w:adjustRightInd w:val="0"/>
        <w:spacing w:before="240" w:after="0" w:line="276" w:lineRule="auto"/>
        <w:textAlignment w:val="baseline"/>
        <w:rPr>
          <w:rFonts w:ascii="Sakkal Majalla" w:hAnsi="Sakkal Majalla" w:cs="Sakkal Majalla"/>
          <w:b/>
          <w:bCs/>
          <w:sz w:val="28"/>
          <w:szCs w:val="28"/>
        </w:rPr>
      </w:pPr>
      <w:r w:rsidRPr="00C37FA9">
        <w:rPr>
          <w:rFonts w:ascii="Sakkal Majalla" w:hAnsi="Sakkal Majalla" w:cs="Sakkal Majalla"/>
          <w:b/>
          <w:bCs/>
          <w:sz w:val="28"/>
          <w:szCs w:val="28"/>
          <w:rtl/>
        </w:rPr>
        <w:t>لأعضاء مجلس الإدارة واللجان التواصل مع المدير التنفيذي والمدير المالي أو أي من أعضاء الإدارة التنفيذية عند الحاجة لذلك</w:t>
      </w:r>
    </w:p>
    <w:p w14:paraId="51502EE4" w14:textId="77777777" w:rsidR="00C37FA9" w:rsidRDefault="00C37FA9" w:rsidP="00C37FA9">
      <w:pPr>
        <w:widowControl w:val="0"/>
        <w:overflowPunct w:val="0"/>
        <w:autoSpaceDE w:val="0"/>
        <w:autoSpaceDN w:val="0"/>
        <w:adjustRightInd w:val="0"/>
        <w:spacing w:before="240" w:after="0" w:line="276" w:lineRule="auto"/>
        <w:textAlignment w:val="baseline"/>
        <w:rPr>
          <w:rFonts w:ascii="Sakkal Majalla" w:hAnsi="Sakkal Majalla" w:cs="Sakkal Majalla"/>
          <w:b/>
          <w:bCs/>
          <w:sz w:val="28"/>
          <w:szCs w:val="28"/>
          <w:rtl/>
        </w:rPr>
      </w:pPr>
    </w:p>
    <w:p w14:paraId="48C92DB1" w14:textId="77777777" w:rsidR="00C37FA9" w:rsidRDefault="00C37FA9" w:rsidP="00C37FA9">
      <w:pPr>
        <w:widowControl w:val="0"/>
        <w:overflowPunct w:val="0"/>
        <w:autoSpaceDE w:val="0"/>
        <w:autoSpaceDN w:val="0"/>
        <w:adjustRightInd w:val="0"/>
        <w:spacing w:before="240" w:after="0" w:line="276" w:lineRule="auto"/>
        <w:textAlignment w:val="baseline"/>
        <w:rPr>
          <w:rFonts w:ascii="Sakkal Majalla" w:hAnsi="Sakkal Majalla" w:cs="Sakkal Majalla"/>
          <w:b/>
          <w:bCs/>
          <w:sz w:val="28"/>
          <w:szCs w:val="28"/>
          <w:rtl/>
        </w:rPr>
      </w:pPr>
    </w:p>
    <w:p w14:paraId="6C597CC5" w14:textId="77777777" w:rsidR="00C37FA9" w:rsidRPr="00C37FA9" w:rsidRDefault="00C37FA9" w:rsidP="00C37FA9">
      <w:pPr>
        <w:pStyle w:val="1"/>
        <w:spacing w:line="276" w:lineRule="auto"/>
        <w:jc w:val="left"/>
        <w:rPr>
          <w:rFonts w:ascii="Sakkal Majalla" w:hAnsi="Sakkal Majalla" w:cs="Sakkal Majalla"/>
          <w:color w:val="0070C0"/>
          <w:u w:val="single"/>
          <w:rtl/>
        </w:rPr>
      </w:pPr>
      <w:bookmarkStart w:id="6" w:name="_Toc41601271"/>
      <w:r w:rsidRPr="00C37FA9">
        <w:rPr>
          <w:rFonts w:ascii="Sakkal Majalla" w:hAnsi="Sakkal Majalla" w:cs="Sakkal Majalla"/>
          <w:color w:val="0070C0"/>
          <w:u w:val="single"/>
          <w:rtl/>
        </w:rPr>
        <w:t>المسؤوليات</w:t>
      </w:r>
      <w:bookmarkEnd w:id="6"/>
    </w:p>
    <w:p w14:paraId="40147525" w14:textId="37B34F56" w:rsidR="00C37FA9" w:rsidRDefault="00C37FA9" w:rsidP="00C37FA9">
      <w:pPr>
        <w:widowControl w:val="0"/>
        <w:spacing w:before="240" w:line="276" w:lineRule="auto"/>
        <w:rPr>
          <w:rFonts w:ascii="Sakkal Majalla" w:hAnsi="Sakkal Majalla" w:cs="Sakkal Majalla"/>
          <w:b/>
          <w:bCs/>
          <w:sz w:val="28"/>
          <w:szCs w:val="28"/>
          <w:rtl/>
        </w:rPr>
      </w:pPr>
      <w:r w:rsidRPr="00C37FA9">
        <w:rPr>
          <w:rFonts w:ascii="Sakkal Majalla" w:hAnsi="Sakkal Majalla" w:cs="Sakkal Majalla"/>
          <w:b/>
          <w:bCs/>
          <w:sz w:val="28"/>
          <w:szCs w:val="28"/>
          <w:rtl/>
        </w:rPr>
        <w:t xml:space="preserve">تطبق هذه السياسة ضمن أنشطة الجمعية وعلى جميع العاملين والمنتسبين الذين يعملون تحت إدارة واشراف الجمعية </w:t>
      </w:r>
      <w:r w:rsidRPr="00C37FA9">
        <w:rPr>
          <w:rFonts w:ascii="Sakkal Majalla" w:hAnsi="Sakkal Majalla" w:cs="Sakkal Majalla" w:hint="cs"/>
          <w:b/>
          <w:bCs/>
          <w:sz w:val="28"/>
          <w:szCs w:val="28"/>
          <w:rtl/>
        </w:rPr>
        <w:t>الاطلاع</w:t>
      </w:r>
      <w:r w:rsidRPr="00C37FA9">
        <w:rPr>
          <w:rFonts w:ascii="Sakkal Majalla" w:hAnsi="Sakkal Majalla" w:cs="Sakkal Majalla"/>
          <w:b/>
          <w:bCs/>
          <w:sz w:val="28"/>
          <w:szCs w:val="28"/>
          <w:rtl/>
        </w:rPr>
        <w:t xml:space="preserve"> على الأنظمة المتعلقة بعملهم وعلى هذه السياسة والإلمام بها والتوقيع عليها، والالتزام بما ورد فيها من أحكام عند أداء واجباتهم </w:t>
      </w:r>
      <w:r w:rsidRPr="00C37FA9">
        <w:rPr>
          <w:rFonts w:ascii="Sakkal Majalla" w:hAnsi="Sakkal Majalla" w:cs="Sakkal Majalla"/>
          <w:b/>
          <w:bCs/>
          <w:sz w:val="28"/>
          <w:szCs w:val="28"/>
          <w:rtl/>
        </w:rPr>
        <w:lastRenderedPageBreak/>
        <w:t>ومسؤولياتهم الوظيفية. وعلى الإدارة التنفيذية تزويد جميع الإدارات والأقسام بنسخة منها</w:t>
      </w:r>
      <w:r w:rsidRPr="00C37FA9">
        <w:rPr>
          <w:rFonts w:ascii="Sakkal Majalla" w:hAnsi="Sakkal Majalla" w:cs="Sakkal Majalla"/>
          <w:b/>
          <w:bCs/>
          <w:sz w:val="28"/>
          <w:szCs w:val="28"/>
        </w:rPr>
        <w:t>.</w:t>
      </w:r>
    </w:p>
    <w:p w14:paraId="7508753B" w14:textId="77777777" w:rsidR="00ED771B" w:rsidRDefault="00ED771B" w:rsidP="00ED771B">
      <w:pPr>
        <w:pStyle w:val="1"/>
        <w:jc w:val="left"/>
        <w:rPr>
          <w:rFonts w:ascii="Sakkal Majalla" w:hAnsi="Sakkal Majalla" w:cs="Sakkal Majalla"/>
          <w:color w:val="0070C0"/>
          <w:u w:val="single"/>
          <w:rtl/>
        </w:rPr>
      </w:pPr>
      <w:r w:rsidRPr="0088491D">
        <w:rPr>
          <w:rFonts w:ascii="Sakkal Majalla" w:hAnsi="Sakkal Majalla" w:cs="Sakkal Majalla" w:hint="cs"/>
          <w:color w:val="0070C0"/>
          <w:u w:val="single"/>
          <w:rtl/>
        </w:rPr>
        <w:t>إقرار العاملين بالجمعية على ما ذكر أعلاه:</w:t>
      </w:r>
    </w:p>
    <w:tbl>
      <w:tblPr>
        <w:tblStyle w:val="1-5"/>
        <w:bidiVisual/>
        <w:tblW w:w="0" w:type="auto"/>
        <w:tblLook w:val="04A0" w:firstRow="1" w:lastRow="0" w:firstColumn="1" w:lastColumn="0" w:noHBand="0" w:noVBand="1"/>
      </w:tblPr>
      <w:tblGrid>
        <w:gridCol w:w="436"/>
        <w:gridCol w:w="3937"/>
        <w:gridCol w:w="2603"/>
        <w:gridCol w:w="3058"/>
      </w:tblGrid>
      <w:tr w:rsidR="00ED771B" w:rsidRPr="00162A2A" w14:paraId="2B31F27B" w14:textId="77777777" w:rsidTr="00BE7FF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36" w:type="dxa"/>
          </w:tcPr>
          <w:p w14:paraId="0C2654B3" w14:textId="77777777" w:rsidR="00ED771B" w:rsidRPr="00162A2A" w:rsidRDefault="00ED771B" w:rsidP="00BE7FFE">
            <w:pPr>
              <w:jc w:val="center"/>
              <w:rPr>
                <w:rFonts w:ascii="Calibri Light" w:hAnsi="Calibri Light"/>
                <w:sz w:val="36"/>
                <w:szCs w:val="32"/>
                <w:rtl/>
              </w:rPr>
            </w:pPr>
            <w:r w:rsidRPr="00162A2A">
              <w:rPr>
                <w:rFonts w:ascii="Calibri Light" w:hAnsi="Calibri Light" w:hint="cs"/>
                <w:sz w:val="36"/>
                <w:szCs w:val="32"/>
                <w:rtl/>
              </w:rPr>
              <w:t>م</w:t>
            </w:r>
          </w:p>
        </w:tc>
        <w:tc>
          <w:tcPr>
            <w:tcW w:w="3937" w:type="dxa"/>
          </w:tcPr>
          <w:p w14:paraId="358C143F" w14:textId="77777777" w:rsidR="00ED771B" w:rsidRPr="00162A2A" w:rsidRDefault="00ED771B" w:rsidP="00BE7FFE">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PT Bold Heading"/>
                <w:sz w:val="36"/>
                <w:szCs w:val="32"/>
                <w:rtl/>
              </w:rPr>
            </w:pPr>
            <w:r w:rsidRPr="00162A2A">
              <w:rPr>
                <w:rFonts w:ascii="Calibri Light" w:hAnsi="Calibri Light" w:cs="PT Bold Heading" w:hint="cs"/>
                <w:sz w:val="36"/>
                <w:szCs w:val="32"/>
                <w:rtl/>
              </w:rPr>
              <w:t>الاسم</w:t>
            </w:r>
          </w:p>
        </w:tc>
        <w:tc>
          <w:tcPr>
            <w:tcW w:w="2603" w:type="dxa"/>
          </w:tcPr>
          <w:p w14:paraId="59F177B9" w14:textId="77777777" w:rsidR="00ED771B" w:rsidRPr="00162A2A" w:rsidRDefault="00ED771B" w:rsidP="00BE7FFE">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PT Bold Heading"/>
                <w:sz w:val="36"/>
                <w:szCs w:val="32"/>
                <w:rtl/>
              </w:rPr>
            </w:pPr>
            <w:r>
              <w:rPr>
                <w:rFonts w:ascii="Calibri Light" w:hAnsi="Calibri Light" w:cs="PT Bold Heading" w:hint="cs"/>
                <w:sz w:val="36"/>
                <w:szCs w:val="32"/>
                <w:rtl/>
              </w:rPr>
              <w:t xml:space="preserve">المهنة </w:t>
            </w:r>
          </w:p>
        </w:tc>
        <w:tc>
          <w:tcPr>
            <w:tcW w:w="3058" w:type="dxa"/>
          </w:tcPr>
          <w:p w14:paraId="1F8ACEF3" w14:textId="77777777" w:rsidR="00ED771B" w:rsidRPr="00162A2A" w:rsidRDefault="00ED771B" w:rsidP="00BE7FFE">
            <w:pPr>
              <w:jc w:val="center"/>
              <w:cnfStyle w:val="100000000000" w:firstRow="1" w:lastRow="0" w:firstColumn="0" w:lastColumn="0" w:oddVBand="0" w:evenVBand="0" w:oddHBand="0" w:evenHBand="0" w:firstRowFirstColumn="0" w:firstRowLastColumn="0" w:lastRowFirstColumn="0" w:lastRowLastColumn="0"/>
              <w:rPr>
                <w:rFonts w:ascii="Calibri Light" w:hAnsi="Calibri Light" w:cs="PT Bold Heading"/>
                <w:sz w:val="36"/>
                <w:szCs w:val="32"/>
                <w:rtl/>
              </w:rPr>
            </w:pPr>
            <w:r>
              <w:rPr>
                <w:rFonts w:ascii="Calibri Light" w:hAnsi="Calibri Light" w:cs="PT Bold Heading" w:hint="cs"/>
                <w:sz w:val="36"/>
                <w:szCs w:val="32"/>
                <w:rtl/>
              </w:rPr>
              <w:t>التوقيع</w:t>
            </w:r>
          </w:p>
        </w:tc>
      </w:tr>
      <w:tr w:rsidR="00ED771B" w:rsidRPr="00162A2A" w14:paraId="6902C937" w14:textId="77777777" w:rsidTr="00BE7FFE">
        <w:tc>
          <w:tcPr>
            <w:cnfStyle w:val="001000000000" w:firstRow="0" w:lastRow="0" w:firstColumn="1" w:lastColumn="0" w:oddVBand="0" w:evenVBand="0" w:oddHBand="0" w:evenHBand="0" w:firstRowFirstColumn="0" w:firstRowLastColumn="0" w:lastRowFirstColumn="0" w:lastRowLastColumn="0"/>
            <w:tcW w:w="436" w:type="dxa"/>
          </w:tcPr>
          <w:p w14:paraId="363026FC" w14:textId="77777777" w:rsidR="00ED771B" w:rsidRPr="00FA7751" w:rsidRDefault="00ED771B" w:rsidP="00BE7FFE">
            <w:pPr>
              <w:jc w:val="center"/>
              <w:rPr>
                <w:rFonts w:ascii="Sakkal Majalla" w:hAnsi="Sakkal Majalla" w:cs="Sakkal Majalla"/>
                <w:b w:val="0"/>
                <w:bCs w:val="0"/>
                <w:sz w:val="36"/>
                <w:szCs w:val="32"/>
                <w:rtl/>
              </w:rPr>
            </w:pPr>
            <w:r w:rsidRPr="00FA7751">
              <w:rPr>
                <w:rFonts w:ascii="Sakkal Majalla" w:hAnsi="Sakkal Majalla" w:cs="Sakkal Majalla"/>
                <w:b w:val="0"/>
                <w:bCs w:val="0"/>
                <w:sz w:val="36"/>
                <w:szCs w:val="32"/>
                <w:rtl/>
              </w:rPr>
              <w:t>1</w:t>
            </w:r>
          </w:p>
        </w:tc>
        <w:tc>
          <w:tcPr>
            <w:tcW w:w="3937" w:type="dxa"/>
          </w:tcPr>
          <w:p w14:paraId="70546444" w14:textId="77777777" w:rsidR="00ED771B" w:rsidRPr="007D10E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6"/>
                <w:szCs w:val="32"/>
                <w:rtl/>
              </w:rPr>
            </w:pPr>
          </w:p>
        </w:tc>
        <w:tc>
          <w:tcPr>
            <w:tcW w:w="2603" w:type="dxa"/>
          </w:tcPr>
          <w:p w14:paraId="709772EC" w14:textId="77777777" w:rsidR="00ED771B" w:rsidRPr="007D10E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6"/>
                <w:szCs w:val="32"/>
                <w:rtl/>
              </w:rPr>
            </w:pPr>
          </w:p>
        </w:tc>
        <w:tc>
          <w:tcPr>
            <w:tcW w:w="3058" w:type="dxa"/>
          </w:tcPr>
          <w:p w14:paraId="7D20A910" w14:textId="77777777" w:rsidR="00ED771B" w:rsidRPr="00162A2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48"/>
                <w:szCs w:val="44"/>
                <w:rtl/>
              </w:rPr>
            </w:pPr>
          </w:p>
        </w:tc>
      </w:tr>
      <w:tr w:rsidR="00ED771B" w:rsidRPr="00162A2A" w14:paraId="5FCB6952" w14:textId="77777777" w:rsidTr="00BE7FFE">
        <w:tc>
          <w:tcPr>
            <w:cnfStyle w:val="001000000000" w:firstRow="0" w:lastRow="0" w:firstColumn="1" w:lastColumn="0" w:oddVBand="0" w:evenVBand="0" w:oddHBand="0" w:evenHBand="0" w:firstRowFirstColumn="0" w:firstRowLastColumn="0" w:lastRowFirstColumn="0" w:lastRowLastColumn="0"/>
            <w:tcW w:w="436" w:type="dxa"/>
          </w:tcPr>
          <w:p w14:paraId="2AEE2D4E" w14:textId="77777777" w:rsidR="00ED771B" w:rsidRPr="00FA7751" w:rsidRDefault="00ED771B" w:rsidP="00BE7FFE">
            <w:pPr>
              <w:jc w:val="center"/>
              <w:rPr>
                <w:rFonts w:ascii="Sakkal Majalla" w:hAnsi="Sakkal Majalla" w:cs="Sakkal Majalla"/>
                <w:b w:val="0"/>
                <w:bCs w:val="0"/>
                <w:sz w:val="36"/>
                <w:szCs w:val="32"/>
                <w:rtl/>
              </w:rPr>
            </w:pPr>
            <w:r w:rsidRPr="00FA7751">
              <w:rPr>
                <w:rFonts w:ascii="Sakkal Majalla" w:hAnsi="Sakkal Majalla" w:cs="Sakkal Majalla"/>
                <w:b w:val="0"/>
                <w:bCs w:val="0"/>
                <w:sz w:val="36"/>
                <w:szCs w:val="32"/>
                <w:rtl/>
              </w:rPr>
              <w:t>2</w:t>
            </w:r>
          </w:p>
        </w:tc>
        <w:tc>
          <w:tcPr>
            <w:tcW w:w="3937" w:type="dxa"/>
          </w:tcPr>
          <w:p w14:paraId="0E4CD983" w14:textId="77777777" w:rsidR="00ED771B" w:rsidRPr="007D10E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6"/>
                <w:szCs w:val="32"/>
                <w:rtl/>
              </w:rPr>
            </w:pPr>
          </w:p>
        </w:tc>
        <w:tc>
          <w:tcPr>
            <w:tcW w:w="2603" w:type="dxa"/>
          </w:tcPr>
          <w:p w14:paraId="354137B4" w14:textId="77777777" w:rsidR="00ED771B" w:rsidRPr="007D10E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6"/>
                <w:szCs w:val="32"/>
                <w:rtl/>
              </w:rPr>
            </w:pPr>
          </w:p>
        </w:tc>
        <w:tc>
          <w:tcPr>
            <w:tcW w:w="3058" w:type="dxa"/>
          </w:tcPr>
          <w:p w14:paraId="2202C850" w14:textId="77777777" w:rsidR="00ED771B" w:rsidRPr="00162A2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48"/>
                <w:szCs w:val="44"/>
                <w:rtl/>
              </w:rPr>
            </w:pPr>
          </w:p>
        </w:tc>
      </w:tr>
      <w:tr w:rsidR="00ED771B" w:rsidRPr="00162A2A" w14:paraId="72E8CFCD" w14:textId="77777777" w:rsidTr="00BE7FFE">
        <w:tc>
          <w:tcPr>
            <w:cnfStyle w:val="001000000000" w:firstRow="0" w:lastRow="0" w:firstColumn="1" w:lastColumn="0" w:oddVBand="0" w:evenVBand="0" w:oddHBand="0" w:evenHBand="0" w:firstRowFirstColumn="0" w:firstRowLastColumn="0" w:lastRowFirstColumn="0" w:lastRowLastColumn="0"/>
            <w:tcW w:w="436" w:type="dxa"/>
          </w:tcPr>
          <w:p w14:paraId="19945AD7" w14:textId="77777777" w:rsidR="00ED771B" w:rsidRPr="00FA7751" w:rsidRDefault="00ED771B" w:rsidP="00BE7FFE">
            <w:pPr>
              <w:jc w:val="center"/>
              <w:rPr>
                <w:rFonts w:ascii="Sakkal Majalla" w:hAnsi="Sakkal Majalla" w:cs="Sakkal Majalla"/>
                <w:b w:val="0"/>
                <w:bCs w:val="0"/>
                <w:sz w:val="36"/>
                <w:szCs w:val="32"/>
                <w:rtl/>
              </w:rPr>
            </w:pPr>
            <w:r w:rsidRPr="00FA7751">
              <w:rPr>
                <w:rFonts w:ascii="Sakkal Majalla" w:hAnsi="Sakkal Majalla" w:cs="Sakkal Majalla"/>
                <w:b w:val="0"/>
                <w:bCs w:val="0"/>
                <w:sz w:val="36"/>
                <w:szCs w:val="32"/>
                <w:rtl/>
              </w:rPr>
              <w:t>3</w:t>
            </w:r>
          </w:p>
        </w:tc>
        <w:tc>
          <w:tcPr>
            <w:tcW w:w="3937" w:type="dxa"/>
          </w:tcPr>
          <w:p w14:paraId="6B6D9ABB" w14:textId="77777777" w:rsidR="00ED771B" w:rsidRPr="007D10E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6"/>
                <w:szCs w:val="32"/>
                <w:rtl/>
              </w:rPr>
            </w:pPr>
          </w:p>
        </w:tc>
        <w:tc>
          <w:tcPr>
            <w:tcW w:w="2603" w:type="dxa"/>
          </w:tcPr>
          <w:p w14:paraId="66D5F3B7" w14:textId="77777777" w:rsidR="00ED771B" w:rsidRPr="007D10E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6"/>
                <w:szCs w:val="32"/>
                <w:rtl/>
              </w:rPr>
            </w:pPr>
          </w:p>
        </w:tc>
        <w:tc>
          <w:tcPr>
            <w:tcW w:w="3058" w:type="dxa"/>
          </w:tcPr>
          <w:p w14:paraId="38F39005" w14:textId="77777777" w:rsidR="00ED771B" w:rsidRPr="00162A2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48"/>
                <w:szCs w:val="44"/>
                <w:rtl/>
              </w:rPr>
            </w:pPr>
          </w:p>
        </w:tc>
      </w:tr>
      <w:tr w:rsidR="00ED771B" w:rsidRPr="00162A2A" w14:paraId="343FE205" w14:textId="77777777" w:rsidTr="00BE7FFE">
        <w:tc>
          <w:tcPr>
            <w:cnfStyle w:val="001000000000" w:firstRow="0" w:lastRow="0" w:firstColumn="1" w:lastColumn="0" w:oddVBand="0" w:evenVBand="0" w:oddHBand="0" w:evenHBand="0" w:firstRowFirstColumn="0" w:firstRowLastColumn="0" w:lastRowFirstColumn="0" w:lastRowLastColumn="0"/>
            <w:tcW w:w="436" w:type="dxa"/>
          </w:tcPr>
          <w:p w14:paraId="6878F052" w14:textId="77777777" w:rsidR="00ED771B" w:rsidRPr="00FA7751" w:rsidRDefault="00ED771B" w:rsidP="00BE7FFE">
            <w:pPr>
              <w:jc w:val="center"/>
              <w:rPr>
                <w:rFonts w:ascii="Sakkal Majalla" w:hAnsi="Sakkal Majalla" w:cs="Sakkal Majalla"/>
                <w:b w:val="0"/>
                <w:bCs w:val="0"/>
                <w:sz w:val="36"/>
                <w:szCs w:val="32"/>
                <w:rtl/>
              </w:rPr>
            </w:pPr>
            <w:r w:rsidRPr="00FA7751">
              <w:rPr>
                <w:rFonts w:ascii="Sakkal Majalla" w:hAnsi="Sakkal Majalla" w:cs="Sakkal Majalla"/>
                <w:b w:val="0"/>
                <w:bCs w:val="0"/>
                <w:sz w:val="36"/>
                <w:szCs w:val="32"/>
                <w:rtl/>
              </w:rPr>
              <w:t>4</w:t>
            </w:r>
          </w:p>
        </w:tc>
        <w:tc>
          <w:tcPr>
            <w:tcW w:w="3937" w:type="dxa"/>
          </w:tcPr>
          <w:p w14:paraId="02A85595" w14:textId="77777777" w:rsidR="00ED771B" w:rsidRPr="007D10E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6"/>
                <w:szCs w:val="32"/>
                <w:rtl/>
              </w:rPr>
            </w:pPr>
          </w:p>
        </w:tc>
        <w:tc>
          <w:tcPr>
            <w:tcW w:w="2603" w:type="dxa"/>
          </w:tcPr>
          <w:p w14:paraId="0EE7D5CD" w14:textId="77777777" w:rsidR="00ED771B" w:rsidRPr="007D10E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6"/>
                <w:szCs w:val="32"/>
                <w:rtl/>
              </w:rPr>
            </w:pPr>
          </w:p>
        </w:tc>
        <w:tc>
          <w:tcPr>
            <w:tcW w:w="3058" w:type="dxa"/>
          </w:tcPr>
          <w:p w14:paraId="6F01D471" w14:textId="77777777" w:rsidR="00ED771B" w:rsidRPr="00162A2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48"/>
                <w:szCs w:val="44"/>
                <w:rtl/>
              </w:rPr>
            </w:pPr>
          </w:p>
        </w:tc>
      </w:tr>
      <w:tr w:rsidR="00ED771B" w:rsidRPr="00162A2A" w14:paraId="05229F12" w14:textId="77777777" w:rsidTr="00BE7FFE">
        <w:tc>
          <w:tcPr>
            <w:cnfStyle w:val="001000000000" w:firstRow="0" w:lastRow="0" w:firstColumn="1" w:lastColumn="0" w:oddVBand="0" w:evenVBand="0" w:oddHBand="0" w:evenHBand="0" w:firstRowFirstColumn="0" w:firstRowLastColumn="0" w:lastRowFirstColumn="0" w:lastRowLastColumn="0"/>
            <w:tcW w:w="436" w:type="dxa"/>
          </w:tcPr>
          <w:p w14:paraId="11CEB41C" w14:textId="77777777" w:rsidR="00ED771B" w:rsidRPr="00FA7751" w:rsidRDefault="00ED771B" w:rsidP="00BE7FFE">
            <w:pPr>
              <w:jc w:val="center"/>
              <w:rPr>
                <w:rFonts w:ascii="Sakkal Majalla" w:hAnsi="Sakkal Majalla" w:cs="Sakkal Majalla"/>
                <w:b w:val="0"/>
                <w:bCs w:val="0"/>
                <w:sz w:val="36"/>
                <w:szCs w:val="32"/>
                <w:rtl/>
              </w:rPr>
            </w:pPr>
            <w:r w:rsidRPr="00FA7751">
              <w:rPr>
                <w:rFonts w:ascii="Sakkal Majalla" w:hAnsi="Sakkal Majalla" w:cs="Sakkal Majalla" w:hint="cs"/>
                <w:b w:val="0"/>
                <w:bCs w:val="0"/>
                <w:sz w:val="36"/>
                <w:szCs w:val="32"/>
                <w:rtl/>
              </w:rPr>
              <w:t>5</w:t>
            </w:r>
          </w:p>
        </w:tc>
        <w:tc>
          <w:tcPr>
            <w:tcW w:w="3937" w:type="dxa"/>
          </w:tcPr>
          <w:p w14:paraId="41E044ED" w14:textId="77777777" w:rsidR="00ED771B" w:rsidRPr="007D10E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6"/>
                <w:szCs w:val="32"/>
                <w:rtl/>
              </w:rPr>
            </w:pPr>
          </w:p>
        </w:tc>
        <w:tc>
          <w:tcPr>
            <w:tcW w:w="2603" w:type="dxa"/>
          </w:tcPr>
          <w:p w14:paraId="53C11F20" w14:textId="77777777" w:rsidR="00ED771B" w:rsidRPr="007D10E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b/>
                <w:bCs/>
                <w:sz w:val="36"/>
                <w:szCs w:val="32"/>
                <w:rtl/>
              </w:rPr>
            </w:pPr>
          </w:p>
        </w:tc>
        <w:tc>
          <w:tcPr>
            <w:tcW w:w="3058" w:type="dxa"/>
          </w:tcPr>
          <w:p w14:paraId="32D3DF19" w14:textId="77777777" w:rsidR="00ED771B" w:rsidRPr="00162A2A" w:rsidRDefault="00ED771B" w:rsidP="00BE7FFE">
            <w:pPr>
              <w:jc w:val="center"/>
              <w:cnfStyle w:val="000000000000" w:firstRow="0" w:lastRow="0" w:firstColumn="0" w:lastColumn="0" w:oddVBand="0" w:evenVBand="0" w:oddHBand="0" w:evenHBand="0" w:firstRowFirstColumn="0" w:firstRowLastColumn="0" w:lastRowFirstColumn="0" w:lastRowLastColumn="0"/>
              <w:rPr>
                <w:rFonts w:ascii="Sakkal Majalla" w:hAnsi="Sakkal Majalla" w:cs="Sakkal Majalla"/>
                <w:sz w:val="48"/>
                <w:szCs w:val="44"/>
                <w:rtl/>
              </w:rPr>
            </w:pPr>
          </w:p>
        </w:tc>
      </w:tr>
    </w:tbl>
    <w:p w14:paraId="7A48A1C8" w14:textId="77777777" w:rsidR="00125672" w:rsidRPr="00A50615" w:rsidRDefault="00125672" w:rsidP="00125672">
      <w:pPr>
        <w:jc w:val="both"/>
        <w:rPr>
          <w:rFonts w:ascii="Sakkal Majalla" w:hAnsi="Sakkal Majalla" w:cs="Sakkal Majalla"/>
          <w:b/>
          <w:bCs/>
          <w:sz w:val="28"/>
          <w:szCs w:val="28"/>
          <w:rtl/>
        </w:rPr>
      </w:pPr>
    </w:p>
    <w:p w14:paraId="4513EFFD" w14:textId="7E8CFC63" w:rsidR="00D86138" w:rsidRPr="00D5239E" w:rsidRDefault="00D86138" w:rsidP="00CC243A">
      <w:pPr>
        <w:spacing w:after="0" w:line="240" w:lineRule="auto"/>
        <w:ind w:left="360"/>
        <w:jc w:val="center"/>
        <w:rPr>
          <w:rFonts w:ascii="Sakkal Majalla" w:hAnsi="Sakkal Majalla" w:cs="Sakkal Majalla"/>
          <w:b/>
          <w:bCs/>
          <w:color w:val="4472C4" w:themeColor="accent5"/>
          <w:sz w:val="32"/>
          <w:szCs w:val="32"/>
          <w:rtl/>
        </w:rPr>
      </w:pPr>
      <w:r w:rsidRPr="00D5239E">
        <w:rPr>
          <w:rFonts w:ascii="Sakkal Majalla" w:hAnsi="Sakkal Majalla" w:cs="Sakkal Majalla"/>
          <w:b/>
          <w:bCs/>
          <w:color w:val="4472C4" w:themeColor="accent5"/>
          <w:sz w:val="32"/>
          <w:szCs w:val="32"/>
          <w:rtl/>
        </w:rPr>
        <w:t xml:space="preserve">تم بحمد </w:t>
      </w:r>
      <w:r w:rsidR="007D10EA" w:rsidRPr="00D5239E">
        <w:rPr>
          <w:rFonts w:ascii="Sakkal Majalla" w:hAnsi="Sakkal Majalla" w:cs="Sakkal Majalla" w:hint="cs"/>
          <w:b/>
          <w:bCs/>
          <w:color w:val="4472C4" w:themeColor="accent5"/>
          <w:sz w:val="32"/>
          <w:szCs w:val="32"/>
          <w:rtl/>
        </w:rPr>
        <w:t>الله</w:t>
      </w:r>
      <w:r w:rsidR="00D5239E" w:rsidRPr="00D5239E">
        <w:rPr>
          <w:rFonts w:ascii="Sakkal Majalla" w:hAnsi="Sakkal Majalla" w:cs="Sakkal Majalla" w:hint="cs"/>
          <w:b/>
          <w:bCs/>
          <w:color w:val="4472C4" w:themeColor="accent5"/>
          <w:sz w:val="32"/>
          <w:szCs w:val="32"/>
          <w:rtl/>
        </w:rPr>
        <w:t xml:space="preserve"> اعتماده من مجلس الإدارة</w:t>
      </w:r>
    </w:p>
    <w:p w14:paraId="1BEA85C2" w14:textId="77777777" w:rsidR="00125672" w:rsidRPr="00656A00" w:rsidRDefault="00125672" w:rsidP="00CC243A">
      <w:pPr>
        <w:spacing w:after="0" w:line="240" w:lineRule="auto"/>
        <w:ind w:left="360"/>
        <w:jc w:val="center"/>
        <w:rPr>
          <w:rFonts w:ascii="Sakkal Majalla" w:hAnsi="Sakkal Majalla" w:cs="Sakkal Majalla"/>
          <w:b/>
          <w:bCs/>
          <w:color w:val="4472C4" w:themeColor="accent5"/>
          <w:sz w:val="28"/>
          <w:szCs w:val="28"/>
          <w:u w:val="single"/>
          <w:rtl/>
        </w:rPr>
      </w:pPr>
    </w:p>
    <w:p w14:paraId="52D98F51" w14:textId="57DB711A" w:rsidR="007D10EA" w:rsidRPr="007D10EA" w:rsidRDefault="007D10EA" w:rsidP="00D5239E">
      <w:pPr>
        <w:pStyle w:val="a3"/>
        <w:spacing w:line="240" w:lineRule="auto"/>
        <w:ind w:left="450" w:right="1985"/>
        <w:rPr>
          <w:rFonts w:ascii="Sakkal Majalla" w:hAnsi="Sakkal Majalla" w:cs="Sakkal Majalla"/>
          <w:sz w:val="28"/>
          <w:szCs w:val="28"/>
          <w:rtl/>
        </w:rPr>
      </w:pPr>
      <w:r>
        <w:rPr>
          <w:rFonts w:ascii="Sakkal Majalla" w:hAnsi="Sakkal Majalla" w:cs="Sakkal Majalla"/>
          <w:sz w:val="28"/>
          <w:szCs w:val="28"/>
          <w:rtl/>
        </w:rPr>
        <w:tab/>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4384" behindDoc="0" locked="0" layoutInCell="1" allowOverlap="1" wp14:anchorId="3A2B6165" wp14:editId="63A5529F">
                <wp:simplePos x="0" y="0"/>
                <wp:positionH relativeFrom="column">
                  <wp:posOffset>11544180</wp:posOffset>
                </wp:positionH>
                <wp:positionV relativeFrom="paragraph">
                  <wp:posOffset>5481730</wp:posOffset>
                </wp:positionV>
                <wp:extent cx="360" cy="360"/>
                <wp:effectExtent l="76200" t="114300" r="95250" b="133350"/>
                <wp:wrapNone/>
                <wp:docPr id="1679265227" name="حبر 15"/>
                <wp:cNvGraphicFramePr/>
                <a:graphic xmlns:a="http://schemas.openxmlformats.org/drawingml/2006/main">
                  <a:graphicData uri="http://schemas.microsoft.com/office/word/2010/wordprocessingInk">
                    <w14:contentPart bwMode="auto" r:id="rId8">
                      <w14:nvContentPartPr>
                        <w14:cNvContentPartPr/>
                      </w14:nvContentPartPr>
                      <w14:xfrm>
                        <a:off x="0" y="0"/>
                        <a:ext cx="360" cy="360"/>
                      </w14:xfrm>
                    </w14:contentPart>
                  </a:graphicData>
                </a:graphic>
              </wp:anchor>
            </w:drawing>
          </mc:Choice>
          <mc:Fallback>
            <w:pict>
              <v:shapetype w14:anchorId="05D78D05"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15" o:spid="_x0000_s1026" type="#_x0000_t75" style="position:absolute;left:0;text-align:left;margin-left:906.15pt;margin-top:426pt;width:5.7pt;height:11.4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">
                <v:imagedata r:id="rId9"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3360" behindDoc="0" locked="0" layoutInCell="1" allowOverlap="1" wp14:anchorId="2CD5EE4A" wp14:editId="262345E8">
                <wp:simplePos x="0" y="0"/>
                <wp:positionH relativeFrom="column">
                  <wp:posOffset>10696380</wp:posOffset>
                </wp:positionH>
                <wp:positionV relativeFrom="paragraph">
                  <wp:posOffset>5843890</wp:posOffset>
                </wp:positionV>
                <wp:extent cx="360" cy="141840"/>
                <wp:effectExtent l="95250" t="133350" r="114300" b="163195"/>
                <wp:wrapNone/>
                <wp:docPr id="1973792883" name="حبر 11"/>
                <wp:cNvGraphicFramePr/>
                <a:graphic xmlns:a="http://schemas.openxmlformats.org/drawingml/2006/main">
                  <a:graphicData uri="http://schemas.microsoft.com/office/word/2010/wordprocessingInk">
                    <w14:contentPart bwMode="auto" r:id="rId10">
                      <w14:nvContentPartPr>
                        <w14:cNvContentPartPr/>
                      </w14:nvContentPartPr>
                      <w14:xfrm>
                        <a:off x="0" y="0"/>
                        <a:ext cx="360" cy="141840"/>
                      </w14:xfrm>
                    </w14:contentPart>
                  </a:graphicData>
                </a:graphic>
              </wp:anchor>
            </w:drawing>
          </mc:Choice>
          <mc:Fallback>
            <w:pict>
              <v:shape w14:anchorId="1B799CC4" id="حبر 11" o:spid="_x0000_s1026" type="#_x0000_t75" style="position:absolute;left:0;text-align:left;margin-left:838pt;margin-top:451.65pt;width:8.55pt;height:28.15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">
                <v:imagedata r:id="rId11"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2336" behindDoc="0" locked="0" layoutInCell="1" allowOverlap="1" wp14:anchorId="323D9186" wp14:editId="7F049D04">
                <wp:simplePos x="0" y="0"/>
                <wp:positionH relativeFrom="column">
                  <wp:posOffset>10696380</wp:posOffset>
                </wp:positionH>
                <wp:positionV relativeFrom="paragraph">
                  <wp:posOffset>5843890</wp:posOffset>
                </wp:positionV>
                <wp:extent cx="360" cy="360"/>
                <wp:effectExtent l="95250" t="152400" r="114300" b="152400"/>
                <wp:wrapNone/>
                <wp:docPr id="676942659" name="حبر 10"/>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w14:anchorId="19FEAC1E" id="حبر 10" o:spid="_x0000_s1026" type="#_x0000_t75" style="position:absolute;left:0;text-align:left;margin-left:838pt;margin-top:451.65pt;width:8.55pt;height:17.0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A+VQYj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Pr="00865998">
        <w:rPr>
          <w:rFonts w:ascii="Arial" w:eastAsia="Arial" w:hAnsi="Arial" w:cs="PT Bold Heading"/>
          <w:b/>
          <w:bCs/>
          <w:noProof/>
          <w:color w:val="2F5496" w:themeColor="accent5" w:themeShade="BF"/>
          <w:sz w:val="28"/>
          <w:szCs w:val="28"/>
          <w:rtl/>
        </w:rPr>
        <mc:AlternateContent>
          <mc:Choice Requires="wpi">
            <w:drawing>
              <wp:anchor distT="0" distB="0" distL="114300" distR="114300" simplePos="0" relativeHeight="251661312" behindDoc="0" locked="0" layoutInCell="1" allowOverlap="1" wp14:anchorId="6F088C66" wp14:editId="35FF1F44">
                <wp:simplePos x="0" y="0"/>
                <wp:positionH relativeFrom="column">
                  <wp:posOffset>10696380</wp:posOffset>
                </wp:positionH>
                <wp:positionV relativeFrom="paragraph">
                  <wp:posOffset>5843890</wp:posOffset>
                </wp:positionV>
                <wp:extent cx="360" cy="360"/>
                <wp:effectExtent l="95250" t="152400" r="114300" b="152400"/>
                <wp:wrapNone/>
                <wp:docPr id="1726470483" name="حبر 9"/>
                <wp:cNvGraphicFramePr/>
                <a:graphic xmlns:a="http://schemas.openxmlformats.org/drawingml/2006/main">
                  <a:graphicData uri="http://schemas.microsoft.com/office/word/2010/wordprocessingInk">
                    <w14:contentPart bwMode="auto" r:id="rId14">
                      <w14:nvContentPartPr>
                        <w14:cNvContentPartPr/>
                      </w14:nvContentPartPr>
                      <w14:xfrm>
                        <a:off x="0" y="0"/>
                        <a:ext cx="360" cy="360"/>
                      </w14:xfrm>
                    </w14:contentPart>
                  </a:graphicData>
                </a:graphic>
              </wp:anchor>
            </w:drawing>
          </mc:Choice>
          <mc:Fallback>
            <w:pict>
              <v:shape w14:anchorId="706BE0CF" id="حبر 9" o:spid="_x0000_s1026" type="#_x0000_t75" style="position:absolute;left:0;text-align:left;margin-left:838pt;margin-top:451.65pt;width:8.55pt;height:17.0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">
                <v:imagedata r:id="rId13" o:title=""/>
              </v:shape>
            </w:pict>
          </mc:Fallback>
        </mc:AlternateContent>
      </w:r>
      <w:r w:rsidR="00CC0852" w:rsidRPr="00CC0852">
        <w:rPr>
          <w:rFonts w:ascii="Arial" w:eastAsia="Arial" w:hAnsi="Arial" w:cs="PT Bold Heading"/>
          <w:b/>
          <w:bCs/>
          <w:noProof/>
          <w:color w:val="2F5496" w:themeColor="accent5" w:themeShade="BF"/>
          <w:sz w:val="28"/>
          <w:szCs w:val="28"/>
          <w:rtl/>
        </w:rPr>
        <w:tab/>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9504" behindDoc="0" locked="0" layoutInCell="1" allowOverlap="1" wp14:anchorId="7A2CF06A" wp14:editId="7273C97B">
                <wp:simplePos x="0" y="0"/>
                <wp:positionH relativeFrom="column">
                  <wp:posOffset>11508105</wp:posOffset>
                </wp:positionH>
                <wp:positionV relativeFrom="paragraph">
                  <wp:posOffset>5410200</wp:posOffset>
                </wp:positionV>
                <wp:extent cx="72390" cy="144780"/>
                <wp:effectExtent l="1905" t="0" r="1905" b="0"/>
                <wp:wrapNone/>
                <wp:docPr id="1533926026" name="حبر 20"/>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5">
                      <w14:nvContentPartPr>
                        <w14:cNvContentPartPr>
                          <a14:cpLocks xmlns:a14="http://schemas.microsoft.com/office/drawing/2010/main" noRot="1" noChangeAspect="1" noEditPoints="1" noChangeArrowheads="1" noChangeShapeType="1"/>
                        </w14:cNvContentPartPr>
                      </w14:nvContentPartPr>
                      <w14:xfrm>
                        <a:off x="0" y="0"/>
                        <a:ext cx="72390" cy="144780"/>
                      </w14:xfrm>
                    </w14:contentPart>
                  </a:graphicData>
                </a:graphic>
                <wp14:sizeRelH relativeFrom="page">
                  <wp14:pctWidth>0</wp14:pctWidth>
                </wp14:sizeRelH>
                <wp14:sizeRelV relativeFrom="page">
                  <wp14:pctHeight>0</wp14:pctHeight>
                </wp14:sizeRelV>
              </wp:anchor>
            </w:drawing>
          </mc:Choice>
          <mc:Fallback>
            <w:pict>
              <v:shapetype w14:anchorId="5C1208B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حبر 20" o:spid="_x0000_s1026" type="#_x0000_t75" style="position:absolute;left:0;text-align:left;margin-left:906.15pt;margin-top:426pt;width:5.7pt;height:11.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">
                <v:imagedata r:id="rId16"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s">
            <w:drawing>
              <wp:anchor distT="0" distB="0" distL="114300" distR="114300" simplePos="0" relativeHeight="251668480" behindDoc="0" locked="0" layoutInCell="1" allowOverlap="1" wp14:anchorId="2910090C" wp14:editId="2CB41901">
                <wp:simplePos x="0" y="0"/>
                <wp:positionH relativeFrom="column">
                  <wp:posOffset>10642600</wp:posOffset>
                </wp:positionH>
                <wp:positionV relativeFrom="paragraph">
                  <wp:posOffset>5735955</wp:posOffset>
                </wp:positionV>
                <wp:extent cx="108585" cy="357505"/>
                <wp:effectExtent l="117475" t="116205" r="116840" b="116840"/>
                <wp:wrapNone/>
                <wp:docPr id="2141997944" name="مستطيل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Rot="1" noChangeAspect="1" noEditPoints="1" noChangeArrowheads="1" noChangeShapeType="1"/>
                      </wps:cNvSpPr>
                      <wps:spPr bwMode="auto">
                        <a:xfrm>
                          <a:off x="0" y="0"/>
                          <a:ext cx="108585" cy="357505"/>
                        </a:xfrm>
                        <a:prstGeom prst="rect">
                          <a:avLst/>
                        </a:prstGeom>
                        <a:noFill/>
                        <a:ln w="216000" cap="sq" algn="ctr">
                          <a:solidFill>
                            <a:srgbClr val="000000">
                              <a:alpha val="33333"/>
                            </a:srgbClr>
                          </a:solidFill>
                          <a:miter lim="800000"/>
                          <a:headEnd/>
                          <a:tailEnd/>
                        </a:ln>
                        <a:extLst>
                          <a:ext uri="{909E8E84-426E-40DD-AFC4-6F175D3DCCD1}">
                            <a14:hiddenFill xmlns:a14="http://schemas.microsoft.com/office/drawing/2010/main">
                              <a:no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D50435" id="مستطيل 19" o:spid="_x0000_s1026" style="position:absolute;left:0;text-align:left;margin-left:838pt;margin-top:451.65pt;width:8.55pt;height:28.1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" filled="f" strokeweight="6mm">
                <v:stroke opacity="21845f" endcap="square"/>
                <o:lock v:ext="edit" rotation="t" aspectratio="t" verticies="t" shapetype="t"/>
              </v:rect>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7456" behindDoc="0" locked="0" layoutInCell="1" allowOverlap="1" wp14:anchorId="6737D29F" wp14:editId="70D91172">
                <wp:simplePos x="0" y="0"/>
                <wp:positionH relativeFrom="column">
                  <wp:posOffset>10642600</wp:posOffset>
                </wp:positionH>
                <wp:positionV relativeFrom="paragraph">
                  <wp:posOffset>5735955</wp:posOffset>
                </wp:positionV>
                <wp:extent cx="108585" cy="216535"/>
                <wp:effectExtent l="3175" t="1905" r="2540" b="635"/>
                <wp:wrapNone/>
                <wp:docPr id="1824829355" name="حبر 18"/>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7">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CAEE509" id="حبر 18" o:spid="_x0000_s1026" type="#_x0000_t75" style="position:absolute;left:0;text-align:left;margin-left:838pt;margin-top:451.65pt;width:8.55pt;height:17.0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r w:rsidR="00CC0852" w:rsidRPr="00CC0852">
        <w:rPr>
          <w:rFonts w:ascii="Arial" w:eastAsia="Arial" w:hAnsi="Arial" w:cs="PT Bold Heading"/>
          <w:b/>
          <w:bCs/>
          <w:noProof/>
          <w:color w:val="2F5496" w:themeColor="accent5" w:themeShade="BF"/>
          <w:sz w:val="28"/>
          <w:szCs w:val="28"/>
        </w:rPr>
        <mc:AlternateContent>
          <mc:Choice Requires="wpi">
            <w:drawing>
              <wp:anchor distT="0" distB="0" distL="114300" distR="114300" simplePos="0" relativeHeight="251666432" behindDoc="0" locked="0" layoutInCell="1" allowOverlap="1" wp14:anchorId="6397FF9E" wp14:editId="30AA1E03">
                <wp:simplePos x="0" y="0"/>
                <wp:positionH relativeFrom="column">
                  <wp:posOffset>10642600</wp:posOffset>
                </wp:positionH>
                <wp:positionV relativeFrom="paragraph">
                  <wp:posOffset>5735955</wp:posOffset>
                </wp:positionV>
                <wp:extent cx="108585" cy="216535"/>
                <wp:effectExtent l="3175" t="1905" r="2540" b="635"/>
                <wp:wrapNone/>
                <wp:docPr id="846031126" name="حبر 17"/>
                <wp:cNvGraphicFramePr>
                  <a:graphicFrameLocks xmlns:a="http://schemas.openxmlformats.org/drawingml/2006/main" noChangeAspect="1"/>
                </wp:cNvGraphicFramePr>
                <a:graphic xmlns:a="http://schemas.openxmlformats.org/drawingml/2006/main">
                  <a:graphicData uri="http://schemas.microsoft.com/office/word/2010/wordprocessingInk">
                    <w14:contentPart bwMode="auto" r:id="rId19">
                      <w14:nvContentPartPr>
                        <w14:cNvContentPartPr>
                          <a14:cpLocks xmlns:a14="http://schemas.microsoft.com/office/drawing/2010/main" noRot="1" noChangeAspect="1" noEditPoints="1" noChangeArrowheads="1" noChangeShapeType="1"/>
                        </w14:cNvContentPartPr>
                      </w14:nvContentPartPr>
                      <w14:xfrm>
                        <a:off x="0" y="0"/>
                        <a:ext cx="108585" cy="216535"/>
                      </w14:xfrm>
                    </w14:contentPart>
                  </a:graphicData>
                </a:graphic>
                <wp14:sizeRelH relativeFrom="page">
                  <wp14:pctWidth>0</wp14:pctWidth>
                </wp14:sizeRelH>
                <wp14:sizeRelV relativeFrom="page">
                  <wp14:pctHeight>0</wp14:pctHeight>
                </wp14:sizeRelV>
              </wp:anchor>
            </w:drawing>
          </mc:Choice>
          <mc:Fallback>
            <w:pict>
              <v:shape w14:anchorId="73C42AD3" id="حبر 17" o:spid="_x0000_s1026" type="#_x0000_t75" style="position:absolute;left:0;text-align:left;margin-left:838pt;margin-top:451.65pt;width:8.55pt;height:17.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">
                <v:imagedata r:id="rId18" o:title=""/>
                <o:lock v:ext="edit" rotation="t" verticies="t" shapetype="t"/>
              </v:shape>
            </w:pict>
          </mc:Fallback>
        </mc:AlternateContent>
      </w:r>
    </w:p>
    <w:sectPr w:rsidR="007D10EA" w:rsidRPr="007D10EA" w:rsidSect="000F63A6">
      <w:headerReference w:type="default" r:id="rId20"/>
      <w:footerReference w:type="default" r:id="rId21"/>
      <w:pgSz w:w="11906" w:h="16838"/>
      <w:pgMar w:top="1440" w:right="991" w:bottom="1440" w:left="851"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050D97" w14:textId="77777777" w:rsidR="004810AA" w:rsidRDefault="004810AA" w:rsidP="0099161F">
      <w:pPr>
        <w:spacing w:after="0" w:line="240" w:lineRule="auto"/>
      </w:pPr>
      <w:r>
        <w:separator/>
      </w:r>
    </w:p>
  </w:endnote>
  <w:endnote w:type="continuationSeparator" w:id="0">
    <w:p w14:paraId="5DF3629E" w14:textId="77777777" w:rsidR="004810AA" w:rsidRDefault="004810AA" w:rsidP="009916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ohammad SAF 1">
    <w:altName w:val="Arial"/>
    <w:charset w:val="B2"/>
    <w:family w:val="auto"/>
    <w:pitch w:val="variable"/>
    <w:sig w:usb0="00002001" w:usb1="00000000" w:usb2="00000000" w:usb3="00000000" w:csb0="0000004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akkal Majalla">
    <w:panose1 w:val="02000000000000000000"/>
    <w:charset w:val="00"/>
    <w:family w:val="auto"/>
    <w:pitch w:val="variable"/>
    <w:sig w:usb0="A0002027" w:usb1="80000000" w:usb2="00000108" w:usb3="00000000" w:csb0="000000D3" w:csb1="00000000"/>
  </w:font>
  <w:font w:name="Microsoft JhengHei Light">
    <w:panose1 w:val="020B0304030504040204"/>
    <w:charset w:val="88"/>
    <w:family w:val="swiss"/>
    <w:pitch w:val="variable"/>
    <w:sig w:usb0="800002A7" w:usb1="28CF4400" w:usb2="00000016" w:usb3="00000000" w:csb0="00100009" w:csb1="00000000"/>
  </w:font>
  <w:font w:name="PT Bold Broken">
    <w:panose1 w:val="02010400000000000000"/>
    <w:charset w:val="B2"/>
    <w:family w:val="auto"/>
    <w:pitch w:val="variable"/>
    <w:sig w:usb0="00002001" w:usb1="80000000" w:usb2="00000008" w:usb3="00000000" w:csb0="00000040" w:csb1="00000000"/>
  </w:font>
  <w:font w:name="PT Bold Heading">
    <w:panose1 w:val="02010400000000000000"/>
    <w:charset w:val="B2"/>
    <w:family w:val="auto"/>
    <w:pitch w:val="variable"/>
    <w:sig w:usb0="00002001" w:usb1="80000000" w:usb2="00000008" w:usb3="00000000" w:csb0="0000004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D2C4C0" w14:textId="5CACD70F" w:rsidR="00A564A6" w:rsidRDefault="00A564A6" w:rsidP="00A564A6">
    <w:pPr>
      <w:pStyle w:val="a6"/>
      <w:tabs>
        <w:tab w:val="clear" w:pos="4153"/>
        <w:tab w:val="clear" w:pos="8306"/>
        <w:tab w:val="left" w:pos="8819"/>
      </w:tabs>
    </w:pPr>
    <w:r>
      <w:rPr>
        <w:b/>
        <w:bCs/>
        <w:noProof/>
        <w:sz w:val="32"/>
        <w:szCs w:val="32"/>
        <w:rtl/>
        <w:lang w:val="ar-SA"/>
      </w:rPr>
      <mc:AlternateContent>
        <mc:Choice Requires="wps">
          <w:drawing>
            <wp:anchor distT="0" distB="0" distL="114300" distR="114300" simplePos="0" relativeHeight="251663360" behindDoc="0" locked="0" layoutInCell="1" allowOverlap="1" wp14:anchorId="7377907E" wp14:editId="187DE242">
              <wp:simplePos x="0" y="0"/>
              <wp:positionH relativeFrom="column">
                <wp:posOffset>5533390</wp:posOffset>
              </wp:positionH>
              <wp:positionV relativeFrom="paragraph">
                <wp:posOffset>428625</wp:posOffset>
              </wp:positionV>
              <wp:extent cx="1590675" cy="161925"/>
              <wp:effectExtent l="0" t="0" r="9525" b="9525"/>
              <wp:wrapNone/>
              <wp:docPr id="1361788160"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220FD47" id="مستطيل 9" o:spid="_x0000_s1026" style="position:absolute;left:0;text-align:left;margin-left:435.7pt;margin-top:33.75pt;width:125.25pt;height:12.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" fillcolor="#0070c0" stroked="f">
              <v:fill opacity="32896f"/>
            </v:rect>
          </w:pict>
        </mc:Fallback>
      </mc:AlternateContent>
    </w:r>
    <w:r>
      <w:rPr>
        <w:b/>
        <w:bCs/>
        <w:noProof/>
        <w:sz w:val="32"/>
        <w:szCs w:val="32"/>
        <w:rtl/>
        <w:lang w:val="ar-SA"/>
      </w:rPr>
      <mc:AlternateContent>
        <mc:Choice Requires="wps">
          <w:drawing>
            <wp:anchor distT="0" distB="0" distL="114300" distR="114300" simplePos="0" relativeHeight="251665408" behindDoc="0" locked="0" layoutInCell="1" allowOverlap="1" wp14:anchorId="7C76017A" wp14:editId="56D5DD69">
              <wp:simplePos x="0" y="0"/>
              <wp:positionH relativeFrom="page">
                <wp:align>left</wp:align>
              </wp:positionH>
              <wp:positionV relativeFrom="paragraph">
                <wp:posOffset>415290</wp:posOffset>
              </wp:positionV>
              <wp:extent cx="1590675" cy="161925"/>
              <wp:effectExtent l="0" t="0" r="9525" b="9525"/>
              <wp:wrapNone/>
              <wp:docPr id="278756412" name="مستطيل 9"/>
              <wp:cNvGraphicFramePr/>
              <a:graphic xmlns:a="http://schemas.openxmlformats.org/drawingml/2006/main">
                <a:graphicData uri="http://schemas.microsoft.com/office/word/2010/wordprocessingShape">
                  <wps:wsp>
                    <wps:cNvSpPr/>
                    <wps:spPr>
                      <a:xfrm>
                        <a:off x="0" y="0"/>
                        <a:ext cx="1590675" cy="161925"/>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D2DA16" id="مستطيل 9" o:spid="_x0000_s1026" style="position:absolute;left:0;text-align:left;margin-left:0;margin-top:32.7pt;width:125.25pt;height:12.75pt;z-index:251665408;visibility:visible;mso-wrap-style:square;mso-width-percent:0;mso-height-percent:0;mso-wrap-distance-left:9pt;mso-wrap-distance-top:0;mso-wrap-distance-right:9pt;mso-wrap-distance-bottom:0;mso-position-horizontal:lef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" fillcolor="#0070c0" stroked="f">
              <v:fill opacity="32896f"/>
              <w10:wrap anchorx="page"/>
            </v:rect>
          </w:pict>
        </mc:Fallback>
      </mc:AlternateContent>
    </w:r>
    <w:sdt>
      <w:sdtPr>
        <w:rPr>
          <w:rtl/>
        </w:rPr>
        <w:id w:val="-741947887"/>
        <w:docPartObj>
          <w:docPartGallery w:val="Page Numbers (Bottom of Page)"/>
          <w:docPartUnique/>
        </w:docPartObj>
      </w:sdtPr>
      <w:sdtContent>
        <w:r w:rsidRPr="00A564A6">
          <w:rPr>
            <w:rFonts w:asciiTheme="majorHAnsi" w:eastAsiaTheme="majorEastAsia" w:hAnsiTheme="majorHAnsi" w:cstheme="majorBidi"/>
            <w:noProof/>
            <w:sz w:val="28"/>
            <w:szCs w:val="28"/>
            <w:rtl/>
          </w:rPr>
          <mc:AlternateContent>
            <mc:Choice Requires="wps">
              <w:drawing>
                <wp:anchor distT="0" distB="0" distL="114300" distR="114300" simplePos="0" relativeHeight="251659264" behindDoc="0" locked="0" layoutInCell="1" allowOverlap="1" wp14:anchorId="251CBE80" wp14:editId="3A543A95">
                  <wp:simplePos x="0" y="0"/>
                  <wp:positionH relativeFrom="margin">
                    <wp:align>center</wp:align>
                  </wp:positionH>
                  <wp:positionV relativeFrom="bottomMargin">
                    <wp:align>center</wp:align>
                  </wp:positionV>
                  <wp:extent cx="1282700" cy="343535"/>
                  <wp:effectExtent l="38100" t="19050" r="50800" b="18415"/>
                  <wp:wrapNone/>
                  <wp:docPr id="1003945547" name="شريط: منحني ومائل لأسفل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343535"/>
                          </a:xfrm>
                          <a:prstGeom prst="ellipseRibbon">
                            <a:avLst>
                              <a:gd name="adj1" fmla="val 25000"/>
                              <a:gd name="adj2" fmla="val 50000"/>
                              <a:gd name="adj3" fmla="val 12500"/>
                            </a:avLst>
                          </a:prstGeom>
                          <a:ln>
                            <a:headEnd/>
                            <a:tailEnd/>
                          </a:ln>
                        </wps:spPr>
                        <wps:style>
                          <a:lnRef idx="2">
                            <a:schemeClr val="accent1"/>
                          </a:lnRef>
                          <a:fillRef idx="1">
                            <a:schemeClr val="lt1"/>
                          </a:fillRef>
                          <a:effectRef idx="0">
                            <a:schemeClr val="accent1"/>
                          </a:effectRef>
                          <a:fontRef idx="minor">
                            <a:schemeClr val="dk1"/>
                          </a:fontRef>
                        </wps:style>
                        <wps:txb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51CBE80" id="_x0000_t107" coordsize="21600,21600" o:spt="107" adj="5400,5400,18900" path="ar@9@38@8@37,0@27@0@26@9@13@8@4@0@25@22@25@9@38@8@37@22@26@3@27l@7@40@3,wa@9@35@8@10@3,0@21@33@9@36@8@1@21@31@20@31@9@35@8@10@20@33,,l@5@40xewr@9@36@8@1@20@31@0@32nfl@20@33ear@9@36@8@1@21@31@22@32nfl@21@33em@0@26nfl@0@32em@22@26nfl@22@32e">
                  <v:formulas>
                    <v:f eqn="val #0"/>
                    <v:f eqn="val #1"/>
                    <v:f eqn="val #2"/>
                    <v:f eqn="val width"/>
                    <v:f eqn="val height"/>
                    <v:f eqn="prod width 1 8"/>
                    <v:f eqn="prod width 1 2"/>
                    <v:f eqn="prod width 7 8"/>
                    <v:f eqn="prod width 3 2"/>
                    <v:f eqn="sum 0 0 @6"/>
                    <v:f eqn="sum height 0 #2"/>
                    <v:f eqn="prod @10 30573 4096"/>
                    <v:f eqn="prod @11 2 1"/>
                    <v:f eqn="sum height 0 @12"/>
                    <v:f eqn="sum @11 #2 0"/>
                    <v:f eqn="sum @11 height #1"/>
                    <v:f eqn="sum height 0 #1"/>
                    <v:f eqn="prod @16 1 2"/>
                    <v:f eqn="sum @11 @17 0"/>
                    <v:f eqn="sum @14 #1 height"/>
                    <v:f eqn="sum #0 @5 0"/>
                    <v:f eqn="sum width 0 @20"/>
                    <v:f eqn="sum width 0 #0"/>
                    <v:f eqn="sum @6 0 #0"/>
                    <v:f eqn="ellipse @23 width @11"/>
                    <v:f eqn="sum @24 height @11"/>
                    <v:f eqn="sum @25 @11 @19"/>
                    <v:f eqn="sum #2 @11 @19"/>
                    <v:f eqn="prod @11 2391 32768"/>
                    <v:f eqn="sum @6 0 @20"/>
                    <v:f eqn="ellipse @29 width @11"/>
                    <v:f eqn="sum #1 @30 @11"/>
                    <v:f eqn="sum @25 #1 height"/>
                    <v:f eqn="sum height @30 @14"/>
                    <v:f eqn="sum @11 @14 0"/>
                    <v:f eqn="sum height 0 @34"/>
                    <v:f eqn="sum @35 @19 @11"/>
                    <v:f eqn="sum @10 @15 @11"/>
                    <v:f eqn="sum @35 @15 @11"/>
                    <v:f eqn="sum @28 @14 @18"/>
                    <v:f eqn="sum height 0 @39"/>
                    <v:f eqn="sum @19 0 @18"/>
                    <v:f eqn="prod @41 2 3"/>
                    <v:f eqn="sum #1 0 @42"/>
                    <v:f eqn="sum #2 0 @42"/>
                    <v:f eqn="min @44 20925"/>
                    <v:f eqn="prod width 3 8"/>
                    <v:f eqn="sum @46 0 4"/>
                  </v:formulas>
                  <v:path o:extrusionok="f" o:connecttype="custom" o:connectlocs="@6,@1;@5,@40;@6,@4;@7,@40" o:connectangles="270,180,90,0" textboxrect="@0,@1,@22,@25"/>
                  <v:handles>
                    <v:h position="#0,bottomRight" xrange="@5,@47"/>
                    <v:h position="center,#1" yrange="@10,@43"/>
                    <v:h position="topLeft,#2" yrange="@27,@45"/>
                  </v:handles>
                  <o:complex v:ext="view"/>
                </v:shapetype>
                <v:shape id="شريط: منحني ومائل لأسفل 2" o:spid="_x0000_s1026" type="#_x0000_t107" style="position:absolute;left:0;text-align:left;margin-left:0;margin-top:0;width:101pt;height:27.05pt;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" fillcolor="white [3201]" strokecolor="#5b9bd5 [3204]" strokeweight="1pt">
                  <v:stroke joinstyle="miter"/>
                  <v:textbox>
                    <w:txbxContent>
                      <w:p w14:paraId="5AC50220" w14:textId="77777777" w:rsidR="00A564A6" w:rsidRDefault="00A564A6">
                        <w:pPr>
                          <w:jc w:val="center"/>
                          <w:rPr>
                            <w:color w:val="5B9BD5" w:themeColor="accent1"/>
                          </w:rPr>
                        </w:pPr>
                        <w:r>
                          <w:fldChar w:fldCharType="begin"/>
                        </w:r>
                        <w:r>
                          <w:instrText>PAGE    \* MERGEFORMAT</w:instrText>
                        </w:r>
                        <w:r>
                          <w:fldChar w:fldCharType="separate"/>
                        </w:r>
                        <w:r>
                          <w:rPr>
                            <w:color w:val="5B9BD5" w:themeColor="accent1"/>
                            <w:rtl/>
                            <w:lang w:val="ar-SA"/>
                          </w:rPr>
                          <w:t>2</w:t>
                        </w:r>
                        <w:r>
                          <w:rPr>
                            <w:color w:val="5B9BD5" w:themeColor="accent1"/>
                          </w:rPr>
                          <w:fldChar w:fldCharType="end"/>
                        </w:r>
                      </w:p>
                    </w:txbxContent>
                  </v:textbox>
                  <w10:wrap anchorx="margin" anchory="margin"/>
                </v:shape>
              </w:pict>
            </mc:Fallback>
          </mc:AlternateContent>
        </w:r>
      </w:sdtContent>
    </w:sdt>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4F034F" w14:textId="77777777" w:rsidR="004810AA" w:rsidRDefault="004810AA" w:rsidP="0099161F">
      <w:pPr>
        <w:spacing w:after="0" w:line="240" w:lineRule="auto"/>
      </w:pPr>
      <w:r>
        <w:separator/>
      </w:r>
    </w:p>
  </w:footnote>
  <w:footnote w:type="continuationSeparator" w:id="0">
    <w:p w14:paraId="209CCBC9" w14:textId="77777777" w:rsidR="004810AA" w:rsidRDefault="004810AA" w:rsidP="009916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CF286" w14:textId="50A94F1F" w:rsidR="00A564A6" w:rsidRDefault="00A564A6">
    <w:pPr>
      <w:pStyle w:val="a5"/>
    </w:pPr>
    <w:r>
      <w:rPr>
        <w:noProof/>
      </w:rPr>
      <w:drawing>
        <wp:anchor distT="0" distB="0" distL="114300" distR="114300" simplePos="0" relativeHeight="251667456" behindDoc="1" locked="0" layoutInCell="1" allowOverlap="1" wp14:anchorId="0A4D4A62" wp14:editId="1FB4C49E">
          <wp:simplePos x="0" y="0"/>
          <wp:positionH relativeFrom="column">
            <wp:posOffset>21590</wp:posOffset>
          </wp:positionH>
          <wp:positionV relativeFrom="paragraph">
            <wp:posOffset>-240030</wp:posOffset>
          </wp:positionV>
          <wp:extent cx="590550" cy="685800"/>
          <wp:effectExtent l="0" t="0" r="0" b="0"/>
          <wp:wrapNone/>
          <wp:docPr id="545047434" name="صورة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5047434" name="صورة 1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8383" cy="694896"/>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noProof/>
        <w:sz w:val="32"/>
        <w:szCs w:val="32"/>
        <w:rtl/>
        <w:lang w:val="ar-SA"/>
      </w:rPr>
      <mc:AlternateContent>
        <mc:Choice Requires="wps">
          <w:drawing>
            <wp:anchor distT="0" distB="0" distL="114300" distR="114300" simplePos="0" relativeHeight="251661312" behindDoc="0" locked="0" layoutInCell="1" allowOverlap="1" wp14:anchorId="2D922173" wp14:editId="5A12C8C8">
              <wp:simplePos x="0" y="0"/>
              <wp:positionH relativeFrom="page">
                <wp:posOffset>0</wp:posOffset>
              </wp:positionH>
              <wp:positionV relativeFrom="paragraph">
                <wp:posOffset>-716279</wp:posOffset>
              </wp:positionV>
              <wp:extent cx="7810500" cy="476250"/>
              <wp:effectExtent l="0" t="0" r="0" b="0"/>
              <wp:wrapNone/>
              <wp:docPr id="329739254" name="مستطيل 9"/>
              <wp:cNvGraphicFramePr/>
              <a:graphic xmlns:a="http://schemas.openxmlformats.org/drawingml/2006/main">
                <a:graphicData uri="http://schemas.microsoft.com/office/word/2010/wordprocessingShape">
                  <wps:wsp>
                    <wps:cNvSpPr/>
                    <wps:spPr>
                      <a:xfrm>
                        <a:off x="0" y="0"/>
                        <a:ext cx="7810500" cy="476250"/>
                      </a:xfrm>
                      <a:prstGeom prst="rect">
                        <a:avLst/>
                      </a:prstGeom>
                      <a:solidFill>
                        <a:srgbClr val="0070C0">
                          <a:alpha val="50000"/>
                        </a:srgbClr>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4E2C404" id="مستطيل 9" o:spid="_x0000_s1026" style="position:absolute;left:0;text-align:left;margin-left:0;margin-top:-56.4pt;width:615pt;height:37.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" fillcolor="#0070c0" stroked="f">
              <v:fill opacity="32896f"/>
              <w10:wrap anchorx="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6C8F"/>
    <w:multiLevelType w:val="hybridMultilevel"/>
    <w:tmpl w:val="3FB8EB9C"/>
    <w:lvl w:ilvl="0" w:tplc="F7D2C1D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DE4DDC"/>
    <w:multiLevelType w:val="hybridMultilevel"/>
    <w:tmpl w:val="D146E444"/>
    <w:lvl w:ilvl="0" w:tplc="283CCD62">
      <w:start w:val="1"/>
      <w:numFmt w:val="arabicAlpha"/>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547E96"/>
    <w:multiLevelType w:val="hybridMultilevel"/>
    <w:tmpl w:val="E9FC3154"/>
    <w:lvl w:ilvl="0" w:tplc="71B819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B57BAB"/>
    <w:multiLevelType w:val="hybridMultilevel"/>
    <w:tmpl w:val="3F8AEF7C"/>
    <w:lvl w:ilvl="0" w:tplc="AF98E8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BB544BE"/>
    <w:multiLevelType w:val="hybridMultilevel"/>
    <w:tmpl w:val="DC88D8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18E3A4D"/>
    <w:multiLevelType w:val="hybridMultilevel"/>
    <w:tmpl w:val="320C8454"/>
    <w:lvl w:ilvl="0" w:tplc="D050161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1154A1"/>
    <w:multiLevelType w:val="hybridMultilevel"/>
    <w:tmpl w:val="600E8BB0"/>
    <w:lvl w:ilvl="0" w:tplc="2D06BE7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6A73C38"/>
    <w:multiLevelType w:val="hybridMultilevel"/>
    <w:tmpl w:val="0532ACF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6E32C95"/>
    <w:multiLevelType w:val="hybridMultilevel"/>
    <w:tmpl w:val="CC44C0F6"/>
    <w:lvl w:ilvl="0" w:tplc="02A6164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9C30055"/>
    <w:multiLevelType w:val="hybridMultilevel"/>
    <w:tmpl w:val="F8D829D4"/>
    <w:lvl w:ilvl="0" w:tplc="55BA39A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857E03"/>
    <w:multiLevelType w:val="hybridMultilevel"/>
    <w:tmpl w:val="766EC4EE"/>
    <w:lvl w:ilvl="0" w:tplc="5EE4BBF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FB0042"/>
    <w:multiLevelType w:val="hybridMultilevel"/>
    <w:tmpl w:val="9DD0D944"/>
    <w:lvl w:ilvl="0" w:tplc="0409000F">
      <w:start w:val="1"/>
      <w:numFmt w:val="decimal"/>
      <w:lvlText w:val="%1."/>
      <w:lvlJc w:val="left"/>
      <w:pPr>
        <w:ind w:left="643"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B4666D4"/>
    <w:multiLevelType w:val="hybridMultilevel"/>
    <w:tmpl w:val="4BB61CA0"/>
    <w:lvl w:ilvl="0" w:tplc="FB94EBD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C5F7154"/>
    <w:multiLevelType w:val="hybridMultilevel"/>
    <w:tmpl w:val="9DD0D94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0D176B9"/>
    <w:multiLevelType w:val="hybridMultilevel"/>
    <w:tmpl w:val="B6A2E396"/>
    <w:lvl w:ilvl="0" w:tplc="2D128F8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1F710A1"/>
    <w:multiLevelType w:val="hybridMultilevel"/>
    <w:tmpl w:val="C88065F2"/>
    <w:lvl w:ilvl="0" w:tplc="B3CC4B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2076950"/>
    <w:multiLevelType w:val="hybridMultilevel"/>
    <w:tmpl w:val="C938EF2C"/>
    <w:lvl w:ilvl="0" w:tplc="DCDEE166">
      <w:start w:val="1"/>
      <w:numFmt w:val="bullet"/>
      <w:lvlText w:val="-"/>
      <w:lvlJc w:val="left"/>
      <w:pPr>
        <w:ind w:left="720" w:hanging="360"/>
      </w:pPr>
      <w:rPr>
        <w:rFonts w:asciiTheme="minorHAnsi" w:eastAsiaTheme="minorHAnsi" w:hAnsiTheme="minorHAnsi" w:cs="mohammad SAF 1"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3741D83"/>
    <w:multiLevelType w:val="hybridMultilevel"/>
    <w:tmpl w:val="CAB29DBA"/>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8B77BE7"/>
    <w:multiLevelType w:val="hybridMultilevel"/>
    <w:tmpl w:val="B0F08E92"/>
    <w:lvl w:ilvl="0" w:tplc="FEA2315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0716B72"/>
    <w:multiLevelType w:val="hybridMultilevel"/>
    <w:tmpl w:val="17B49528"/>
    <w:lvl w:ilvl="0" w:tplc="EDDCB674">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05062B9"/>
    <w:multiLevelType w:val="hybridMultilevel"/>
    <w:tmpl w:val="8244EADA"/>
    <w:lvl w:ilvl="0" w:tplc="0570EF36">
      <w:start w:val="8"/>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21" w15:restartNumberingAfterBreak="0">
    <w:nsid w:val="52135D07"/>
    <w:multiLevelType w:val="hybridMultilevel"/>
    <w:tmpl w:val="4956C368"/>
    <w:lvl w:ilvl="0" w:tplc="2A76511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4BE4008"/>
    <w:multiLevelType w:val="hybridMultilevel"/>
    <w:tmpl w:val="DAE2A9D6"/>
    <w:lvl w:ilvl="0" w:tplc="5678BB52">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E4ABC"/>
    <w:multiLevelType w:val="hybridMultilevel"/>
    <w:tmpl w:val="92E28BFA"/>
    <w:lvl w:ilvl="0" w:tplc="6E924D1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BA16698"/>
    <w:multiLevelType w:val="hybridMultilevel"/>
    <w:tmpl w:val="D62E1D32"/>
    <w:lvl w:ilvl="0" w:tplc="8A5680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62F17EEF"/>
    <w:multiLevelType w:val="hybridMultilevel"/>
    <w:tmpl w:val="1A58E628"/>
    <w:lvl w:ilvl="0" w:tplc="EA58F7C8">
      <w:start w:val="1"/>
      <w:numFmt w:val="decimal"/>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3D000B5"/>
    <w:multiLevelType w:val="hybridMultilevel"/>
    <w:tmpl w:val="4080C660"/>
    <w:lvl w:ilvl="0" w:tplc="B50C4660">
      <w:start w:val="1"/>
      <w:numFmt w:val="arabicAlpha"/>
      <w:lvlText w:val="%1-"/>
      <w:lvlJc w:val="left"/>
      <w:pPr>
        <w:ind w:left="720" w:hanging="360"/>
      </w:pPr>
      <w:rPr>
        <w:rFonts w:hint="default"/>
        <w:sz w:val="3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3F0A69"/>
    <w:multiLevelType w:val="hybridMultilevel"/>
    <w:tmpl w:val="43941152"/>
    <w:lvl w:ilvl="0" w:tplc="9D7C0AD8">
      <w:start w:val="1"/>
      <w:numFmt w:val="arabicAlpha"/>
      <w:lvlText w:val="%1-"/>
      <w:lvlJc w:val="left"/>
      <w:pPr>
        <w:ind w:left="64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58142F4"/>
    <w:multiLevelType w:val="hybridMultilevel"/>
    <w:tmpl w:val="C756B67C"/>
    <w:lvl w:ilvl="0" w:tplc="50204656">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6B32C9F"/>
    <w:multiLevelType w:val="hybridMultilevel"/>
    <w:tmpl w:val="CC2C31B8"/>
    <w:lvl w:ilvl="0" w:tplc="4712D200">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8012B5C"/>
    <w:multiLevelType w:val="hybridMultilevel"/>
    <w:tmpl w:val="F9667188"/>
    <w:lvl w:ilvl="0" w:tplc="A8FEA28A">
      <w:start w:val="5"/>
      <w:numFmt w:val="arabicAlpha"/>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31" w15:restartNumberingAfterBreak="0">
    <w:nsid w:val="714B18A4"/>
    <w:multiLevelType w:val="hybridMultilevel"/>
    <w:tmpl w:val="36944066"/>
    <w:lvl w:ilvl="0" w:tplc="2D94DF4E">
      <w:start w:val="1"/>
      <w:numFmt w:val="decimal"/>
      <w:lvlText w:val="%1-"/>
      <w:lvlJc w:val="left"/>
      <w:pPr>
        <w:ind w:left="720" w:hanging="360"/>
      </w:pPr>
      <w:rPr>
        <w:rFonts w:hint="default"/>
        <w:color w:val="5B9BD5" w:themeColor="accen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4ED08C6"/>
    <w:multiLevelType w:val="hybridMultilevel"/>
    <w:tmpl w:val="404AC474"/>
    <w:lvl w:ilvl="0" w:tplc="BA389A42">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6515FED"/>
    <w:multiLevelType w:val="hybridMultilevel"/>
    <w:tmpl w:val="B03EDB24"/>
    <w:lvl w:ilvl="0" w:tplc="BB00657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C800555"/>
    <w:multiLevelType w:val="hybridMultilevel"/>
    <w:tmpl w:val="27D452BC"/>
    <w:lvl w:ilvl="0" w:tplc="5B1CC52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CEE06FA"/>
    <w:multiLevelType w:val="hybridMultilevel"/>
    <w:tmpl w:val="C6F6530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735331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77328257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9517752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56876568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67858083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23999163">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0281721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881860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014191060">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66797776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836826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29610529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304644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44954084">
    <w:abstractNumId w:val="3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540241658">
    <w:abstractNumId w:val="20"/>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48682274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2948890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31278782">
    <w:abstractNumId w:val="17"/>
    <w:lvlOverride w:ilvl="0">
      <w:startOverride w:val="1"/>
    </w:lvlOverride>
    <w:lvlOverride w:ilvl="1"/>
    <w:lvlOverride w:ilvl="2"/>
    <w:lvlOverride w:ilvl="3"/>
    <w:lvlOverride w:ilvl="4"/>
    <w:lvlOverride w:ilvl="5"/>
    <w:lvlOverride w:ilvl="6"/>
    <w:lvlOverride w:ilvl="7"/>
    <w:lvlOverride w:ilvl="8"/>
  </w:num>
  <w:num w:numId="19" w16cid:durableId="119616543">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9845546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43879250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239604616">
    <w:abstractNumId w:val="16"/>
  </w:num>
  <w:num w:numId="23" w16cid:durableId="203307216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83920175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0950090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15167182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37758606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8311998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16747394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25971061">
    <w:abstractNumId w:val="31"/>
  </w:num>
  <w:num w:numId="31" w16cid:durableId="1708027834">
    <w:abstractNumId w:val="35"/>
  </w:num>
  <w:num w:numId="32" w16cid:durableId="945038709">
    <w:abstractNumId w:val="22"/>
  </w:num>
  <w:num w:numId="33" w16cid:durableId="972370473">
    <w:abstractNumId w:val="7"/>
  </w:num>
  <w:num w:numId="34" w16cid:durableId="1500996283">
    <w:abstractNumId w:val="11"/>
  </w:num>
  <w:num w:numId="35" w16cid:durableId="1427193492">
    <w:abstractNumId w:val="13"/>
  </w:num>
  <w:num w:numId="36" w16cid:durableId="828784786">
    <w:abstractNumId w:val="4"/>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2"/>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E0tjAwNze3tDQyNjZR0lEKTi0uzszPAykwrAUA19DLSSwAAAA="/>
  </w:docVars>
  <w:rsids>
    <w:rsidRoot w:val="000F63A6"/>
    <w:rsid w:val="000638F4"/>
    <w:rsid w:val="00096A99"/>
    <w:rsid w:val="000A6FB1"/>
    <w:rsid w:val="000C0E84"/>
    <w:rsid w:val="000C5D89"/>
    <w:rsid w:val="000D2134"/>
    <w:rsid w:val="000F63A6"/>
    <w:rsid w:val="001047E0"/>
    <w:rsid w:val="00125672"/>
    <w:rsid w:val="0012593D"/>
    <w:rsid w:val="001427F6"/>
    <w:rsid w:val="001548F6"/>
    <w:rsid w:val="00155A51"/>
    <w:rsid w:val="00171CDE"/>
    <w:rsid w:val="00192D4E"/>
    <w:rsid w:val="001D7370"/>
    <w:rsid w:val="001E5E8C"/>
    <w:rsid w:val="002151C5"/>
    <w:rsid w:val="00222137"/>
    <w:rsid w:val="00245B1B"/>
    <w:rsid w:val="00297930"/>
    <w:rsid w:val="002B30E7"/>
    <w:rsid w:val="002D796F"/>
    <w:rsid w:val="00306AE3"/>
    <w:rsid w:val="00347190"/>
    <w:rsid w:val="00367084"/>
    <w:rsid w:val="003866E6"/>
    <w:rsid w:val="00394A43"/>
    <w:rsid w:val="003A71A5"/>
    <w:rsid w:val="003D0FF5"/>
    <w:rsid w:val="003E2A76"/>
    <w:rsid w:val="004810AA"/>
    <w:rsid w:val="004A70D7"/>
    <w:rsid w:val="004C5EEE"/>
    <w:rsid w:val="004C6F6B"/>
    <w:rsid w:val="004D04BB"/>
    <w:rsid w:val="004D0B3F"/>
    <w:rsid w:val="004D7159"/>
    <w:rsid w:val="00561096"/>
    <w:rsid w:val="00575F49"/>
    <w:rsid w:val="0057674C"/>
    <w:rsid w:val="00582FD1"/>
    <w:rsid w:val="005C6576"/>
    <w:rsid w:val="005E6A10"/>
    <w:rsid w:val="00656A00"/>
    <w:rsid w:val="00704324"/>
    <w:rsid w:val="0070460A"/>
    <w:rsid w:val="00724A5C"/>
    <w:rsid w:val="00731BC5"/>
    <w:rsid w:val="00772AC1"/>
    <w:rsid w:val="007C7707"/>
    <w:rsid w:val="007D10EA"/>
    <w:rsid w:val="007D5747"/>
    <w:rsid w:val="007E37B8"/>
    <w:rsid w:val="00811899"/>
    <w:rsid w:val="008239DD"/>
    <w:rsid w:val="008F11C8"/>
    <w:rsid w:val="008F726E"/>
    <w:rsid w:val="009128E7"/>
    <w:rsid w:val="009412AD"/>
    <w:rsid w:val="00986F71"/>
    <w:rsid w:val="0099161F"/>
    <w:rsid w:val="009D208E"/>
    <w:rsid w:val="009E6D37"/>
    <w:rsid w:val="009F0BC3"/>
    <w:rsid w:val="009F4126"/>
    <w:rsid w:val="009F7ADF"/>
    <w:rsid w:val="00A42147"/>
    <w:rsid w:val="00A564A6"/>
    <w:rsid w:val="00A85EA0"/>
    <w:rsid w:val="00AE4F78"/>
    <w:rsid w:val="00B3305E"/>
    <w:rsid w:val="00BD10FE"/>
    <w:rsid w:val="00BE2718"/>
    <w:rsid w:val="00C05AB8"/>
    <w:rsid w:val="00C37FA9"/>
    <w:rsid w:val="00C4727A"/>
    <w:rsid w:val="00CC0852"/>
    <w:rsid w:val="00CC243A"/>
    <w:rsid w:val="00CF5375"/>
    <w:rsid w:val="00D04D18"/>
    <w:rsid w:val="00D27749"/>
    <w:rsid w:val="00D5239E"/>
    <w:rsid w:val="00D73784"/>
    <w:rsid w:val="00D86138"/>
    <w:rsid w:val="00D8691D"/>
    <w:rsid w:val="00DB0658"/>
    <w:rsid w:val="00DE4EEF"/>
    <w:rsid w:val="00DE632F"/>
    <w:rsid w:val="00E04782"/>
    <w:rsid w:val="00E41534"/>
    <w:rsid w:val="00E71A2E"/>
    <w:rsid w:val="00E75E97"/>
    <w:rsid w:val="00EA131C"/>
    <w:rsid w:val="00ED771B"/>
    <w:rsid w:val="00F4113D"/>
    <w:rsid w:val="00F900FF"/>
    <w:rsid w:val="00FA598E"/>
    <w:rsid w:val="00FA7751"/>
    <w:rsid w:val="00FD69B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B16B54"/>
  <w15:chartTrackingRefBased/>
  <w15:docId w15:val="{1EB26F97-24E1-4DF5-94ED-DD49259185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D04BB"/>
    <w:pPr>
      <w:bidi/>
    </w:pPr>
  </w:style>
  <w:style w:type="paragraph" w:styleId="1">
    <w:name w:val="heading 1"/>
    <w:basedOn w:val="a"/>
    <w:next w:val="a"/>
    <w:link w:val="1Char"/>
    <w:uiPriority w:val="9"/>
    <w:qFormat/>
    <w:rsid w:val="00D86138"/>
    <w:pPr>
      <w:keepNext/>
      <w:keepLines/>
      <w:spacing w:before="240" w:after="0" w:line="256" w:lineRule="auto"/>
      <w:jc w:val="center"/>
      <w:outlineLvl w:val="0"/>
    </w:pPr>
    <w:rPr>
      <w:rFonts w:asciiTheme="majorHAnsi" w:eastAsiaTheme="majorEastAsia" w:hAnsiTheme="majorHAnsi" w:cstheme="majorBidi"/>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F63A6"/>
    <w:pPr>
      <w:ind w:left="720"/>
      <w:contextualSpacing/>
    </w:pPr>
  </w:style>
  <w:style w:type="character" w:customStyle="1" w:styleId="1Char">
    <w:name w:val="العنوان 1 Char"/>
    <w:basedOn w:val="a0"/>
    <w:link w:val="1"/>
    <w:uiPriority w:val="9"/>
    <w:rsid w:val="00D86138"/>
    <w:rPr>
      <w:rFonts w:asciiTheme="majorHAnsi" w:eastAsiaTheme="majorEastAsia" w:hAnsiTheme="majorHAnsi" w:cstheme="majorBidi"/>
      <w:b/>
      <w:bCs/>
      <w:sz w:val="32"/>
      <w:szCs w:val="32"/>
    </w:rPr>
  </w:style>
  <w:style w:type="paragraph" w:styleId="a4">
    <w:name w:val="Title"/>
    <w:basedOn w:val="a"/>
    <w:next w:val="a"/>
    <w:link w:val="Char"/>
    <w:uiPriority w:val="10"/>
    <w:qFormat/>
    <w:rsid w:val="00D86138"/>
    <w:pPr>
      <w:spacing w:after="0" w:line="240" w:lineRule="auto"/>
      <w:contextualSpacing/>
      <w:jc w:val="center"/>
    </w:pPr>
    <w:rPr>
      <w:rFonts w:asciiTheme="majorHAnsi" w:eastAsiaTheme="majorEastAsia" w:hAnsiTheme="majorHAnsi" w:cstheme="majorBidi"/>
      <w:b/>
      <w:bCs/>
      <w:spacing w:val="-10"/>
      <w:kern w:val="28"/>
      <w:sz w:val="36"/>
      <w:szCs w:val="36"/>
    </w:rPr>
  </w:style>
  <w:style w:type="character" w:customStyle="1" w:styleId="Char">
    <w:name w:val="العنوان Char"/>
    <w:basedOn w:val="a0"/>
    <w:link w:val="a4"/>
    <w:uiPriority w:val="10"/>
    <w:rsid w:val="00D86138"/>
    <w:rPr>
      <w:rFonts w:asciiTheme="majorHAnsi" w:eastAsiaTheme="majorEastAsia" w:hAnsiTheme="majorHAnsi" w:cstheme="majorBidi"/>
      <w:b/>
      <w:bCs/>
      <w:spacing w:val="-10"/>
      <w:kern w:val="28"/>
      <w:sz w:val="36"/>
      <w:szCs w:val="36"/>
    </w:rPr>
  </w:style>
  <w:style w:type="paragraph" w:styleId="a5">
    <w:name w:val="header"/>
    <w:basedOn w:val="a"/>
    <w:link w:val="Char0"/>
    <w:uiPriority w:val="99"/>
    <w:unhideWhenUsed/>
    <w:rsid w:val="0099161F"/>
    <w:pPr>
      <w:tabs>
        <w:tab w:val="center" w:pos="4153"/>
        <w:tab w:val="right" w:pos="8306"/>
      </w:tabs>
      <w:spacing w:after="0" w:line="240" w:lineRule="auto"/>
    </w:pPr>
  </w:style>
  <w:style w:type="character" w:customStyle="1" w:styleId="Char0">
    <w:name w:val="رأس الصفحة Char"/>
    <w:basedOn w:val="a0"/>
    <w:link w:val="a5"/>
    <w:uiPriority w:val="99"/>
    <w:rsid w:val="0099161F"/>
  </w:style>
  <w:style w:type="paragraph" w:styleId="a6">
    <w:name w:val="footer"/>
    <w:basedOn w:val="a"/>
    <w:link w:val="Char1"/>
    <w:uiPriority w:val="99"/>
    <w:unhideWhenUsed/>
    <w:rsid w:val="0099161F"/>
    <w:pPr>
      <w:tabs>
        <w:tab w:val="center" w:pos="4153"/>
        <w:tab w:val="right" w:pos="8306"/>
      </w:tabs>
      <w:spacing w:after="0" w:line="240" w:lineRule="auto"/>
    </w:pPr>
  </w:style>
  <w:style w:type="character" w:customStyle="1" w:styleId="Char1">
    <w:name w:val="تذييل الصفحة Char"/>
    <w:basedOn w:val="a0"/>
    <w:link w:val="a6"/>
    <w:uiPriority w:val="99"/>
    <w:rsid w:val="0099161F"/>
  </w:style>
  <w:style w:type="table" w:styleId="5-5">
    <w:name w:val="Grid Table 5 Dark Accent 5"/>
    <w:basedOn w:val="a1"/>
    <w:uiPriority w:val="50"/>
    <w:rsid w:val="007D10EA"/>
    <w:pPr>
      <w:bidi/>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styleId="1-5">
    <w:name w:val="Grid Table 1 Light Accent 5"/>
    <w:basedOn w:val="a1"/>
    <w:uiPriority w:val="46"/>
    <w:rsid w:val="007D10EA"/>
    <w:pPr>
      <w:spacing w:after="0" w:line="240" w:lineRule="auto"/>
    </w:pPr>
    <w:tblPr>
      <w:tblStyleRowBandSize w:val="1"/>
      <w:tblStyleColBandSize w:val="1"/>
      <w:tblBorders>
        <w:top w:val="single" w:sz="4" w:space="0" w:color="B4C6E7" w:themeColor="accent5" w:themeTint="66"/>
        <w:left w:val="single" w:sz="4" w:space="0" w:color="B4C6E7" w:themeColor="accent5" w:themeTint="66"/>
        <w:bottom w:val="single" w:sz="4" w:space="0" w:color="B4C6E7" w:themeColor="accent5" w:themeTint="66"/>
        <w:right w:val="single" w:sz="4" w:space="0" w:color="B4C6E7" w:themeColor="accent5" w:themeTint="66"/>
        <w:insideH w:val="single" w:sz="4" w:space="0" w:color="B4C6E7" w:themeColor="accent5" w:themeTint="66"/>
        <w:insideV w:val="single" w:sz="4" w:space="0" w:color="B4C6E7" w:themeColor="accent5" w:themeTint="66"/>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2" w:space="0" w:color="8EAADB" w:themeColor="accent5" w:themeTint="99"/>
        </w:tcBorders>
      </w:tcPr>
    </w:tblStylePr>
    <w:tblStylePr w:type="firstCol">
      <w:rPr>
        <w:b/>
        <w:bCs/>
      </w:rPr>
    </w:tblStylePr>
    <w:tblStylePr w:type="lastCol">
      <w:rPr>
        <w:b/>
        <w:bCs/>
      </w:rPr>
    </w:tblStylePr>
  </w:style>
  <w:style w:type="paragraph" w:styleId="a7">
    <w:name w:val="No Spacing"/>
    <w:link w:val="Char2"/>
    <w:uiPriority w:val="1"/>
    <w:qFormat/>
    <w:rsid w:val="00D8691D"/>
    <w:pPr>
      <w:spacing w:after="0" w:line="240" w:lineRule="auto"/>
    </w:pPr>
    <w:rPr>
      <w:rFonts w:eastAsiaTheme="minorEastAsia"/>
    </w:rPr>
  </w:style>
  <w:style w:type="character" w:customStyle="1" w:styleId="Char2">
    <w:name w:val="بلا تباعد Char"/>
    <w:basedOn w:val="a0"/>
    <w:link w:val="a7"/>
    <w:uiPriority w:val="1"/>
    <w:rsid w:val="00D8691D"/>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0642239">
      <w:bodyDiv w:val="1"/>
      <w:marLeft w:val="0"/>
      <w:marRight w:val="0"/>
      <w:marTop w:val="0"/>
      <w:marBottom w:val="0"/>
      <w:divBdr>
        <w:top w:val="none" w:sz="0" w:space="0" w:color="auto"/>
        <w:left w:val="none" w:sz="0" w:space="0" w:color="auto"/>
        <w:bottom w:val="none" w:sz="0" w:space="0" w:color="auto"/>
        <w:right w:val="none" w:sz="0" w:space="0" w:color="auto"/>
      </w:divBdr>
    </w:div>
    <w:div w:id="1818959260">
      <w:bodyDiv w:val="1"/>
      <w:marLeft w:val="0"/>
      <w:marRight w:val="0"/>
      <w:marTop w:val="0"/>
      <w:marBottom w:val="0"/>
      <w:divBdr>
        <w:top w:val="none" w:sz="0" w:space="0" w:color="auto"/>
        <w:left w:val="none" w:sz="0" w:space="0" w:color="auto"/>
        <w:bottom w:val="none" w:sz="0" w:space="0" w:color="auto"/>
        <w:right w:val="none" w:sz="0" w:space="0" w:color="auto"/>
      </w:divBdr>
    </w:div>
    <w:div w:id="1918591020">
      <w:bodyDiv w:val="1"/>
      <w:marLeft w:val="0"/>
      <w:marRight w:val="0"/>
      <w:marTop w:val="0"/>
      <w:marBottom w:val="0"/>
      <w:divBdr>
        <w:top w:val="none" w:sz="0" w:space="0" w:color="auto"/>
        <w:left w:val="none" w:sz="0" w:space="0" w:color="auto"/>
        <w:bottom w:val="none" w:sz="0" w:space="0" w:color="auto"/>
        <w:right w:val="none" w:sz="0" w:space="0" w:color="auto"/>
      </w:divBdr>
    </w:div>
    <w:div w:id="2101482459">
      <w:bodyDiv w:val="1"/>
      <w:marLeft w:val="0"/>
      <w:marRight w:val="0"/>
      <w:marTop w:val="0"/>
      <w:marBottom w:val="0"/>
      <w:divBdr>
        <w:top w:val="none" w:sz="0" w:space="0" w:color="auto"/>
        <w:left w:val="none" w:sz="0" w:space="0" w:color="auto"/>
        <w:bottom w:val="none" w:sz="0" w:space="0" w:color="auto"/>
        <w:right w:val="none" w:sz="0" w:space="0" w:color="auto"/>
      </w:divBdr>
    </w:div>
    <w:div w:id="21067298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image" Target="media/image4.png"/><Relationship Id="rId18" Type="http://schemas.openxmlformats.org/officeDocument/2006/relationships/image" Target="media/image6.png"/><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image" Target="media/image1.jpg"/><Relationship Id="rId12" Type="http://schemas.openxmlformats.org/officeDocument/2006/relationships/customXml" Target="ink/ink3.xml"/><Relationship Id="rId17" Type="http://schemas.openxmlformats.org/officeDocument/2006/relationships/customXml" Target="ink/ink6.xml"/><Relationship Id="rId2" Type="http://schemas.openxmlformats.org/officeDocument/2006/relationships/styles" Target="styles.xml"/><Relationship Id="rId16" Type="http://schemas.openxmlformats.org/officeDocument/2006/relationships/image" Target="media/image5.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customXml" Target="ink/ink5.xml"/><Relationship Id="rId23" Type="http://schemas.openxmlformats.org/officeDocument/2006/relationships/theme" Target="theme/theme1.xml"/><Relationship Id="rId10" Type="http://schemas.openxmlformats.org/officeDocument/2006/relationships/customXml" Target="ink/ink2.xml"/><Relationship Id="rId19" Type="http://schemas.openxmlformats.org/officeDocument/2006/relationships/customXml" Target="ink/ink7.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customXml" Target="ink/ink4.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26.147"/>
    </inkml:context>
    <inkml:brush xml:id="br0">
      <inkml:brushProperty name="width" value="0.2" units="cm"/>
      <inkml:brushProperty name="height" value="0.4" units="cm"/>
      <inkml:brushProperty name="tip" value="rectangle"/>
      <inkml:brushProperty name="rasterOp" value="maskPen"/>
      <inkml:brushProperty name="ignorePressure" value="1"/>
    </inkml:brush>
  </inkml:definitions>
  <inkml:trace contextRef="#ctx0" brushRef="#br0">0 0,'0'0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2.05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trace contextRef="#ctx0" brushRef="#br0" timeOffset="1">0 0,'0'5,"0"28,0 31,0 18,0 0,0-10,0-17</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698"/>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traceFormat>
        <inkml:channelProperties>
          <inkml:channelProperty channel="X" name="resolution" value="1000" units="1/cm"/>
          <inkml:channelProperty channel="Y" name="resolution" value="1000" units="1/cm"/>
        </inkml:channelProperties>
      </inkml:inkSource>
      <inkml:timestamp xml:id="ts0" timeString="2024-04-24T19:11:01.369"/>
    </inkml:context>
    <inkml:brush xml:id="br0">
      <inkml:brushProperty name="width" value="0.3" units="cm"/>
      <inkml:brushProperty name="height" value="0.6" units="cm"/>
      <inkml:brushProperty name="tip" value="rectangle"/>
      <inkml:brushProperty name="rasterOp" value="maskPen"/>
      <inkml:brushProperty name="ignorePressure" value="1"/>
    </inkml:brush>
  </inkml:definitions>
  <inkml:trace contextRef="#ctx0" brushRef="#br0">0 0,'0'0</inkml:trace>
</inkml:ink>
</file>

<file path=word/ink/ink5.xml><?xml version="1.0" encoding="utf-8"?>
<inkml:ink xmlns:inkml="http://www.w3.org/2003/InkML">
  <inkml:definitions/>
</inkml:ink>
</file>

<file path=word/ink/ink6.xml><?xml version="1.0" encoding="utf-8"?>
<inkml:ink xmlns:inkml="http://www.w3.org/2003/InkML">
  <inkml:definitions/>
</inkml:ink>
</file>

<file path=word/ink/ink7.xml><?xml version="1.0" encoding="utf-8"?>
<inkml:ink xmlns:inkml="http://www.w3.org/2003/InkML">
  <inkml:definitions/>
</inkml:ink>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561</Words>
  <Characters>3198</Characters>
  <Application>Microsoft Office Word</Application>
  <DocSecurity>0</DocSecurity>
  <Lines>26</Lines>
  <Paragraphs>7</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arwa</Company>
  <LinksUpToDate>false</LinksUpToDate>
  <CharactersWithSpaces>3752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جمعية البر الخيرية بالمظيلف</dc:creator>
  <cp:keywords/>
  <dc:description/>
  <cp:lastModifiedBy>STARS</cp:lastModifiedBy>
  <cp:revision>2</cp:revision>
  <cp:lastPrinted>2025-04-06T07:54:00Z</cp:lastPrinted>
  <dcterms:created xsi:type="dcterms:W3CDTF">2025-09-16T15:17:00Z</dcterms:created>
  <dcterms:modified xsi:type="dcterms:W3CDTF">2025-09-16T15:17:00Z</dcterms:modified>
</cp:coreProperties>
</file>